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3B69" w:rsidRPr="00A322EC" w:rsidRDefault="000827C6" w:rsidP="00A322EC">
      <w:pPr>
        <w:spacing w:after="0" w:line="480" w:lineRule="auto"/>
        <w:rPr>
          <w:rFonts w:ascii="Times New Roman" w:hAnsi="Times New Roman" w:cs="Times New Roman"/>
          <w:sz w:val="24"/>
          <w:szCs w:val="24"/>
        </w:rPr>
      </w:pPr>
      <w:r w:rsidRPr="00A322EC">
        <w:rPr>
          <w:rFonts w:ascii="Times New Roman" w:hAnsi="Times New Roman" w:cs="Times New Roman"/>
          <w:sz w:val="24"/>
          <w:szCs w:val="24"/>
        </w:rPr>
        <w:t>Student’s Name</w:t>
      </w:r>
    </w:p>
    <w:p w:rsidR="005A5443" w:rsidRPr="00A322EC" w:rsidRDefault="000827C6" w:rsidP="00A322EC">
      <w:pPr>
        <w:spacing w:after="0" w:line="480" w:lineRule="auto"/>
        <w:rPr>
          <w:rFonts w:ascii="Times New Roman" w:hAnsi="Times New Roman" w:cs="Times New Roman"/>
          <w:sz w:val="24"/>
          <w:szCs w:val="24"/>
        </w:rPr>
      </w:pPr>
      <w:r w:rsidRPr="00A322EC">
        <w:rPr>
          <w:rFonts w:ascii="Times New Roman" w:hAnsi="Times New Roman" w:cs="Times New Roman"/>
          <w:sz w:val="24"/>
          <w:szCs w:val="24"/>
        </w:rPr>
        <w:t>Professor’s Name</w:t>
      </w:r>
    </w:p>
    <w:p w:rsidR="005A5443" w:rsidRPr="00A322EC" w:rsidRDefault="000827C6" w:rsidP="00A322EC">
      <w:pPr>
        <w:spacing w:after="0" w:line="480" w:lineRule="auto"/>
        <w:rPr>
          <w:rFonts w:ascii="Times New Roman" w:hAnsi="Times New Roman" w:cs="Times New Roman"/>
          <w:sz w:val="24"/>
          <w:szCs w:val="24"/>
        </w:rPr>
      </w:pPr>
      <w:r w:rsidRPr="00A322EC">
        <w:rPr>
          <w:rFonts w:ascii="Times New Roman" w:hAnsi="Times New Roman" w:cs="Times New Roman"/>
          <w:sz w:val="24"/>
          <w:szCs w:val="24"/>
        </w:rPr>
        <w:t>Course</w:t>
      </w:r>
    </w:p>
    <w:p w:rsidR="005A5443" w:rsidRPr="00A322EC" w:rsidRDefault="000827C6" w:rsidP="00A322EC">
      <w:pPr>
        <w:spacing w:after="0" w:line="480" w:lineRule="auto"/>
        <w:rPr>
          <w:rFonts w:ascii="Times New Roman" w:hAnsi="Times New Roman" w:cs="Times New Roman"/>
          <w:sz w:val="24"/>
          <w:szCs w:val="24"/>
        </w:rPr>
      </w:pPr>
      <w:r w:rsidRPr="00A322EC">
        <w:rPr>
          <w:rFonts w:ascii="Times New Roman" w:hAnsi="Times New Roman" w:cs="Times New Roman"/>
          <w:sz w:val="24"/>
          <w:szCs w:val="24"/>
        </w:rPr>
        <w:t>Date</w:t>
      </w:r>
    </w:p>
    <w:p w:rsidR="005A5443" w:rsidRPr="00A322EC" w:rsidRDefault="000827C6" w:rsidP="00A322EC">
      <w:pPr>
        <w:spacing w:after="0" w:line="480" w:lineRule="auto"/>
        <w:jc w:val="center"/>
        <w:rPr>
          <w:rFonts w:ascii="Times New Roman" w:hAnsi="Times New Roman" w:cs="Times New Roman"/>
          <w:sz w:val="24"/>
          <w:szCs w:val="24"/>
          <w:shd w:val="clear" w:color="auto" w:fill="FFFFFF"/>
        </w:rPr>
      </w:pPr>
      <w:r w:rsidRPr="00A322EC">
        <w:rPr>
          <w:rFonts w:ascii="Times New Roman" w:hAnsi="Times New Roman" w:cs="Times New Roman"/>
          <w:sz w:val="24"/>
          <w:szCs w:val="24"/>
          <w:shd w:val="clear" w:color="auto" w:fill="FFFFFF"/>
        </w:rPr>
        <w:t>CBD Medical Advances</w:t>
      </w:r>
    </w:p>
    <w:p w:rsidR="007F1930" w:rsidRPr="00A322EC" w:rsidRDefault="000827C6" w:rsidP="00A322EC">
      <w:pPr>
        <w:spacing w:after="0" w:line="480" w:lineRule="auto"/>
        <w:ind w:firstLine="720"/>
        <w:rPr>
          <w:rFonts w:ascii="Times New Roman" w:hAnsi="Times New Roman" w:cs="Times New Roman"/>
          <w:sz w:val="24"/>
          <w:szCs w:val="24"/>
          <w:shd w:val="clear" w:color="auto" w:fill="FFFFFF"/>
        </w:rPr>
      </w:pPr>
      <w:r w:rsidRPr="00A322EC">
        <w:rPr>
          <w:rFonts w:ascii="Times New Roman" w:hAnsi="Times New Roman" w:cs="Times New Roman"/>
          <w:sz w:val="24"/>
          <w:szCs w:val="24"/>
          <w:shd w:val="clear" w:color="auto" w:fill="FFFFFF"/>
        </w:rPr>
        <w:t>Health is a fundamental issue that prevails in contemporary</w:t>
      </w:r>
      <w:r w:rsidR="00A86DEB" w:rsidRPr="00A322EC">
        <w:rPr>
          <w:rFonts w:ascii="Times New Roman" w:hAnsi="Times New Roman" w:cs="Times New Roman"/>
          <w:sz w:val="24"/>
          <w:szCs w:val="24"/>
          <w:shd w:val="clear" w:color="auto" w:fill="FFFFFF"/>
        </w:rPr>
        <w:t xml:space="preserve"> society. Different individuals seek a healthy leaving since it is the pathway to social, economic, and political development in the state.</w:t>
      </w:r>
      <w:r w:rsidR="00C73708" w:rsidRPr="00A322EC">
        <w:rPr>
          <w:rFonts w:ascii="Times New Roman" w:hAnsi="Times New Roman" w:cs="Times New Roman"/>
          <w:sz w:val="24"/>
          <w:szCs w:val="24"/>
          <w:shd w:val="clear" w:color="auto" w:fill="FFFFFF"/>
        </w:rPr>
        <w:t xml:space="preserve"> Different scholars have conducted several studies to establish various medical issues that surround</w:t>
      </w:r>
      <w:r w:rsidR="003C5E82" w:rsidRPr="00A322EC">
        <w:rPr>
          <w:rFonts w:ascii="Times New Roman" w:hAnsi="Times New Roman" w:cs="Times New Roman"/>
          <w:sz w:val="24"/>
          <w:szCs w:val="24"/>
          <w:shd w:val="clear" w:color="auto" w:fill="FFFFFF"/>
        </w:rPr>
        <w:t xml:space="preserve"> the aspect of human health. </w:t>
      </w:r>
      <w:r w:rsidR="00465FCA" w:rsidRPr="00A322EC">
        <w:rPr>
          <w:rFonts w:ascii="Times New Roman" w:hAnsi="Times New Roman" w:cs="Times New Roman"/>
          <w:sz w:val="24"/>
          <w:szCs w:val="24"/>
          <w:shd w:val="clear" w:color="auto" w:fill="FFFFFF"/>
        </w:rPr>
        <w:t>One of the topics under investigation is Cannabidiol (CBD).</w:t>
      </w:r>
      <w:r w:rsidR="00450B85" w:rsidRPr="00A322EC">
        <w:rPr>
          <w:rFonts w:ascii="Times New Roman" w:hAnsi="Times New Roman" w:cs="Times New Roman"/>
          <w:sz w:val="24"/>
          <w:szCs w:val="24"/>
          <w:shd w:val="clear" w:color="auto" w:fill="FFFFFF"/>
        </w:rPr>
        <w:t xml:space="preserve"> Before analyzing Cannabidiol, it is essential to determine the</w:t>
      </w:r>
      <w:r w:rsidR="00854353" w:rsidRPr="00A322EC">
        <w:rPr>
          <w:rFonts w:ascii="Times New Roman" w:hAnsi="Times New Roman" w:cs="Times New Roman"/>
          <w:sz w:val="24"/>
          <w:szCs w:val="24"/>
          <w:shd w:val="clear" w:color="auto" w:fill="FFFFFF"/>
        </w:rPr>
        <w:t xml:space="preserve"> genesis of this substance. Cannabidiol is a compound that is associated with the cannabis plant. </w:t>
      </w:r>
      <w:r w:rsidR="005E3FBA" w:rsidRPr="00A322EC">
        <w:rPr>
          <w:rFonts w:ascii="Times New Roman" w:hAnsi="Times New Roman" w:cs="Times New Roman"/>
          <w:sz w:val="24"/>
          <w:szCs w:val="24"/>
          <w:shd w:val="clear" w:color="auto" w:fill="FFFFFF"/>
        </w:rPr>
        <w:t>Cannabidiol occurs naturally from the flowers of the cannabis</w:t>
      </w:r>
      <w:r w:rsidR="00D41538" w:rsidRPr="00A322EC">
        <w:rPr>
          <w:rFonts w:ascii="Times New Roman" w:hAnsi="Times New Roman" w:cs="Times New Roman"/>
          <w:sz w:val="24"/>
          <w:szCs w:val="24"/>
          <w:shd w:val="clear" w:color="auto" w:fill="FFFFFF"/>
        </w:rPr>
        <w:t>.</w:t>
      </w:r>
      <w:r w:rsidR="00DF04D7" w:rsidRPr="00A322EC">
        <w:rPr>
          <w:rFonts w:ascii="Times New Roman" w:hAnsi="Times New Roman" w:cs="Times New Roman"/>
          <w:sz w:val="24"/>
          <w:szCs w:val="24"/>
          <w:shd w:val="clear" w:color="auto" w:fill="FFFFFF"/>
        </w:rPr>
        <w:t xml:space="preserve"> For an extended period, marijuana has been a controversial plant because varied individuals hold separate opinions concerning its effectiveness in society.</w:t>
      </w:r>
      <w:r w:rsidR="00FC36B2" w:rsidRPr="00A322EC">
        <w:rPr>
          <w:rFonts w:ascii="Times New Roman" w:hAnsi="Times New Roman" w:cs="Times New Roman"/>
          <w:sz w:val="24"/>
          <w:szCs w:val="24"/>
          <w:shd w:val="clear" w:color="auto" w:fill="FFFFFF"/>
        </w:rPr>
        <w:t xml:space="preserve"> Some people believe that the cannabis plant is inappropriate while the other camp has an ideology that the substance</w:t>
      </w:r>
      <w:r w:rsidR="00E0326E" w:rsidRPr="00A322EC">
        <w:rPr>
          <w:rFonts w:ascii="Times New Roman" w:hAnsi="Times New Roman" w:cs="Times New Roman"/>
          <w:sz w:val="24"/>
          <w:szCs w:val="24"/>
          <w:shd w:val="clear" w:color="auto" w:fill="FFFFFF"/>
        </w:rPr>
        <w:t xml:space="preserve"> is </w:t>
      </w:r>
      <w:r w:rsidR="00296616" w:rsidRPr="00A322EC">
        <w:rPr>
          <w:rFonts w:ascii="Times New Roman" w:hAnsi="Times New Roman" w:cs="Times New Roman"/>
          <w:sz w:val="24"/>
          <w:szCs w:val="24"/>
          <w:shd w:val="clear" w:color="auto" w:fill="FFFFFF"/>
        </w:rPr>
        <w:t>essential based on particular reasons.</w:t>
      </w:r>
      <w:r w:rsidR="00383BED" w:rsidRPr="00A322EC">
        <w:rPr>
          <w:rFonts w:ascii="Times New Roman" w:hAnsi="Times New Roman" w:cs="Times New Roman"/>
          <w:sz w:val="24"/>
          <w:szCs w:val="24"/>
          <w:shd w:val="clear" w:color="auto" w:fill="FFFFFF"/>
        </w:rPr>
        <w:t xml:space="preserve"> Even though cannabis is regarded as a psychoactive element that has potentialities of altering the brain’s functions such as cognition, consciousness, perception, and mood, it contains Cannabidiol, a chemical substance tha</w:t>
      </w:r>
      <w:r w:rsidR="00DA1D69" w:rsidRPr="00A322EC">
        <w:rPr>
          <w:rFonts w:ascii="Times New Roman" w:hAnsi="Times New Roman" w:cs="Times New Roman"/>
          <w:sz w:val="24"/>
          <w:szCs w:val="24"/>
          <w:shd w:val="clear" w:color="auto" w:fill="FFFFFF"/>
        </w:rPr>
        <w:t>t is non-psychoactive</w:t>
      </w:r>
      <w:r w:rsidR="003542AF" w:rsidRPr="00A322EC">
        <w:rPr>
          <w:rFonts w:ascii="Times New Roman" w:hAnsi="Times New Roman" w:cs="Times New Roman"/>
          <w:sz w:val="24"/>
          <w:szCs w:val="24"/>
          <w:shd w:val="clear" w:color="auto" w:fill="FFFFFF"/>
        </w:rPr>
        <w:t xml:space="preserve"> (Mechoulam et al. 1679)</w:t>
      </w:r>
      <w:r w:rsidR="00DA1D69" w:rsidRPr="00A322EC">
        <w:rPr>
          <w:rFonts w:ascii="Times New Roman" w:hAnsi="Times New Roman" w:cs="Times New Roman"/>
          <w:sz w:val="24"/>
          <w:szCs w:val="24"/>
          <w:shd w:val="clear" w:color="auto" w:fill="FFFFFF"/>
        </w:rPr>
        <w:t>.</w:t>
      </w:r>
      <w:r w:rsidR="002279BD" w:rsidRPr="00A322EC">
        <w:rPr>
          <w:rFonts w:ascii="Times New Roman" w:hAnsi="Times New Roman" w:cs="Times New Roman"/>
          <w:sz w:val="24"/>
          <w:szCs w:val="24"/>
          <w:shd w:val="clear" w:color="auto" w:fill="FFFFFF"/>
        </w:rPr>
        <w:t xml:space="preserve"> The history of cannabis is extended in certain countries. Canada and the United States of America are some of the countries that have witnessed massive progress in the use of the cannabis plant.</w:t>
      </w:r>
      <w:r w:rsidR="00F62C98" w:rsidRPr="00A322EC">
        <w:rPr>
          <w:rFonts w:ascii="Times New Roman" w:hAnsi="Times New Roman" w:cs="Times New Roman"/>
          <w:sz w:val="24"/>
          <w:szCs w:val="24"/>
          <w:shd w:val="clear" w:color="auto" w:fill="FFFFFF"/>
        </w:rPr>
        <w:t xml:space="preserve"> The above nations have developed policies that guide the consumption of cannabis. </w:t>
      </w:r>
      <w:r w:rsidR="0015624A" w:rsidRPr="00A322EC">
        <w:rPr>
          <w:rFonts w:ascii="Times New Roman" w:hAnsi="Times New Roman" w:cs="Times New Roman"/>
          <w:sz w:val="24"/>
          <w:szCs w:val="24"/>
          <w:shd w:val="clear" w:color="auto" w:fill="FFFFFF"/>
        </w:rPr>
        <w:t xml:space="preserve">In Canada, </w:t>
      </w:r>
      <w:r w:rsidR="00E106F4" w:rsidRPr="00A322EC">
        <w:rPr>
          <w:rFonts w:ascii="Times New Roman" w:hAnsi="Times New Roman" w:cs="Times New Roman"/>
          <w:sz w:val="24"/>
          <w:szCs w:val="24"/>
          <w:shd w:val="clear" w:color="auto" w:fill="FFFFFF"/>
        </w:rPr>
        <w:t xml:space="preserve">marijuana </w:t>
      </w:r>
      <w:r w:rsidR="00873E0F" w:rsidRPr="00A322EC">
        <w:rPr>
          <w:rFonts w:ascii="Times New Roman" w:hAnsi="Times New Roman" w:cs="Times New Roman"/>
          <w:sz w:val="24"/>
          <w:szCs w:val="24"/>
          <w:shd w:val="clear" w:color="auto" w:fill="FFFFFF"/>
        </w:rPr>
        <w:t>is utilized for pharmacotherapy</w:t>
      </w:r>
      <w:r w:rsidR="00F90FCA" w:rsidRPr="00A322EC">
        <w:rPr>
          <w:rFonts w:ascii="Times New Roman" w:hAnsi="Times New Roman" w:cs="Times New Roman"/>
          <w:sz w:val="24"/>
          <w:szCs w:val="24"/>
          <w:shd w:val="clear" w:color="auto" w:fill="FFFFFF"/>
        </w:rPr>
        <w:t xml:space="preserve"> and recreational purposes</w:t>
      </w:r>
      <w:r w:rsidR="004228C9" w:rsidRPr="00A322EC">
        <w:rPr>
          <w:rFonts w:ascii="Times New Roman" w:hAnsi="Times New Roman" w:cs="Times New Roman"/>
          <w:sz w:val="24"/>
          <w:szCs w:val="24"/>
          <w:shd w:val="clear" w:color="auto" w:fill="FFFFFF"/>
        </w:rPr>
        <w:t xml:space="preserve"> (Luba et al. 348)</w:t>
      </w:r>
      <w:r w:rsidR="00F90FCA" w:rsidRPr="00A322EC">
        <w:rPr>
          <w:rFonts w:ascii="Times New Roman" w:hAnsi="Times New Roman" w:cs="Times New Roman"/>
          <w:sz w:val="24"/>
          <w:szCs w:val="24"/>
          <w:shd w:val="clear" w:color="auto" w:fill="FFFFFF"/>
        </w:rPr>
        <w:t>.</w:t>
      </w:r>
      <w:r w:rsidR="00D6756C" w:rsidRPr="00A322EC">
        <w:rPr>
          <w:rFonts w:ascii="Times New Roman" w:hAnsi="Times New Roman" w:cs="Times New Roman"/>
          <w:sz w:val="24"/>
          <w:szCs w:val="24"/>
          <w:shd w:val="clear" w:color="auto" w:fill="FFFFFF"/>
        </w:rPr>
        <w:t xml:space="preserve"> Cannabidiol is only one among other phytocannabinoids</w:t>
      </w:r>
      <w:r w:rsidR="008A2486" w:rsidRPr="00A322EC">
        <w:rPr>
          <w:rFonts w:ascii="Times New Roman" w:hAnsi="Times New Roman" w:cs="Times New Roman"/>
          <w:sz w:val="24"/>
          <w:szCs w:val="24"/>
          <w:shd w:val="clear" w:color="auto" w:fill="FFFFFF"/>
        </w:rPr>
        <w:t xml:space="preserve"> that possess</w:t>
      </w:r>
      <w:r w:rsidR="000C77CE" w:rsidRPr="00A322EC">
        <w:rPr>
          <w:rFonts w:ascii="Times New Roman" w:hAnsi="Times New Roman" w:cs="Times New Roman"/>
          <w:sz w:val="24"/>
          <w:szCs w:val="24"/>
          <w:shd w:val="clear" w:color="auto" w:fill="FFFFFF"/>
        </w:rPr>
        <w:t xml:space="preserve"> a vast therapeutic profile. CBD has a close relationship </w:t>
      </w:r>
      <w:r w:rsidR="000C77CE" w:rsidRPr="00A322EC">
        <w:rPr>
          <w:rFonts w:ascii="Times New Roman" w:hAnsi="Times New Roman" w:cs="Times New Roman"/>
          <w:sz w:val="24"/>
          <w:szCs w:val="24"/>
          <w:shd w:val="clear" w:color="auto" w:fill="FFFFFF"/>
        </w:rPr>
        <w:lastRenderedPageBreak/>
        <w:t>wi</w:t>
      </w:r>
      <w:r w:rsidR="008B1A35" w:rsidRPr="00A322EC">
        <w:rPr>
          <w:rFonts w:ascii="Times New Roman" w:hAnsi="Times New Roman" w:cs="Times New Roman"/>
          <w:sz w:val="24"/>
          <w:szCs w:val="24"/>
          <w:shd w:val="clear" w:color="auto" w:fill="FFFFFF"/>
        </w:rPr>
        <w:t xml:space="preserve">th </w:t>
      </w:r>
      <w:r w:rsidR="005E2DC8" w:rsidRPr="00A322EC">
        <w:rPr>
          <w:rFonts w:ascii="Times New Roman" w:hAnsi="Times New Roman" w:cs="Times New Roman"/>
          <w:sz w:val="24"/>
          <w:szCs w:val="24"/>
          <w:shd w:val="clear" w:color="auto" w:fill="FFFFFF"/>
        </w:rPr>
        <w:t>tetrahydrocannabinol (</w:t>
      </w:r>
      <w:r w:rsidR="008B1A35" w:rsidRPr="00A322EC">
        <w:rPr>
          <w:rFonts w:ascii="Times New Roman" w:hAnsi="Times New Roman" w:cs="Times New Roman"/>
          <w:sz w:val="24"/>
          <w:szCs w:val="24"/>
          <w:shd w:val="clear" w:color="auto" w:fill="FFFFFF"/>
        </w:rPr>
        <w:t>THC</w:t>
      </w:r>
      <w:r w:rsidR="005E2DC8" w:rsidRPr="00A322EC">
        <w:rPr>
          <w:rFonts w:ascii="Times New Roman" w:hAnsi="Times New Roman" w:cs="Times New Roman"/>
          <w:sz w:val="24"/>
          <w:szCs w:val="24"/>
          <w:shd w:val="clear" w:color="auto" w:fill="FFFFFF"/>
        </w:rPr>
        <w:t xml:space="preserve">) </w:t>
      </w:r>
      <w:r w:rsidR="00321762" w:rsidRPr="00A322EC">
        <w:rPr>
          <w:rFonts w:ascii="Times New Roman" w:hAnsi="Times New Roman" w:cs="Times New Roman"/>
          <w:sz w:val="24"/>
          <w:szCs w:val="24"/>
          <w:shd w:val="clear" w:color="auto" w:fill="FFFFFF"/>
        </w:rPr>
        <w:t>that is psychoactive.</w:t>
      </w:r>
      <w:r w:rsidR="00540C32" w:rsidRPr="00A322EC">
        <w:rPr>
          <w:rFonts w:ascii="Times New Roman" w:hAnsi="Times New Roman" w:cs="Times New Roman"/>
          <w:sz w:val="24"/>
          <w:szCs w:val="24"/>
          <w:shd w:val="clear" w:color="auto" w:fill="FFFFFF"/>
        </w:rPr>
        <w:t xml:space="preserve"> One of the similarities between CBD and THC is that both entail therapeutic attributes </w:t>
      </w:r>
      <w:r w:rsidR="001023B5" w:rsidRPr="00A322EC">
        <w:rPr>
          <w:rFonts w:ascii="Times New Roman" w:hAnsi="Times New Roman" w:cs="Times New Roman"/>
          <w:sz w:val="24"/>
          <w:szCs w:val="24"/>
          <w:shd w:val="clear" w:color="auto" w:fill="FFFFFF"/>
        </w:rPr>
        <w:t>that have been tested medically.</w:t>
      </w:r>
      <w:r w:rsidR="009447C1" w:rsidRPr="00A322EC">
        <w:rPr>
          <w:rFonts w:ascii="Times New Roman" w:hAnsi="Times New Roman" w:cs="Times New Roman"/>
          <w:sz w:val="24"/>
          <w:szCs w:val="24"/>
          <w:shd w:val="clear" w:color="auto" w:fill="FFFFFF"/>
        </w:rPr>
        <w:t xml:space="preserve"> Moreover, CBD is essential because it neutralizes </w:t>
      </w:r>
      <w:r w:rsidR="00713CAA" w:rsidRPr="00A322EC">
        <w:rPr>
          <w:rFonts w:ascii="Times New Roman" w:hAnsi="Times New Roman" w:cs="Times New Roman"/>
          <w:sz w:val="24"/>
          <w:szCs w:val="24"/>
          <w:shd w:val="clear" w:color="auto" w:fill="FFFFFF"/>
        </w:rPr>
        <w:t xml:space="preserve">the psychoactive effects that human beings exhibit after the administration of THC substance. </w:t>
      </w:r>
      <w:r w:rsidR="00746CFA" w:rsidRPr="00A322EC">
        <w:rPr>
          <w:rFonts w:ascii="Times New Roman" w:hAnsi="Times New Roman" w:cs="Times New Roman"/>
          <w:sz w:val="24"/>
          <w:szCs w:val="24"/>
          <w:shd w:val="clear" w:color="auto" w:fill="FFFFFF"/>
        </w:rPr>
        <w:t xml:space="preserve">Research indicates that </w:t>
      </w:r>
      <w:r w:rsidR="00486C9C" w:rsidRPr="00A322EC">
        <w:rPr>
          <w:rFonts w:ascii="Times New Roman" w:hAnsi="Times New Roman" w:cs="Times New Roman"/>
          <w:sz w:val="24"/>
          <w:szCs w:val="24"/>
          <w:shd w:val="clear" w:color="auto" w:fill="FFFFFF"/>
        </w:rPr>
        <w:t>CBD has</w:t>
      </w:r>
      <w:r w:rsidR="00746CFA" w:rsidRPr="00A322EC">
        <w:rPr>
          <w:rFonts w:ascii="Times New Roman" w:hAnsi="Times New Roman" w:cs="Times New Roman"/>
          <w:sz w:val="24"/>
          <w:szCs w:val="24"/>
          <w:shd w:val="clear" w:color="auto" w:fill="FFFFFF"/>
        </w:rPr>
        <w:t xml:space="preserve"> various medical advances</w:t>
      </w:r>
      <w:r w:rsidRPr="00A322EC">
        <w:rPr>
          <w:rFonts w:ascii="Times New Roman" w:hAnsi="Times New Roman" w:cs="Times New Roman"/>
          <w:sz w:val="24"/>
          <w:szCs w:val="24"/>
          <w:shd w:val="clear" w:color="auto" w:fill="FFFFFF"/>
        </w:rPr>
        <w:t xml:space="preserve"> such as treatment of several conditions, expansion of market authorization,</w:t>
      </w:r>
      <w:r w:rsidR="00FE4995" w:rsidRPr="00A322EC">
        <w:rPr>
          <w:rFonts w:ascii="Times New Roman" w:hAnsi="Times New Roman" w:cs="Times New Roman"/>
          <w:sz w:val="24"/>
          <w:szCs w:val="24"/>
          <w:shd w:val="clear" w:color="auto" w:fill="FFFFFF"/>
        </w:rPr>
        <w:t xml:space="preserve"> </w:t>
      </w:r>
      <w:r w:rsidRPr="00A322EC">
        <w:rPr>
          <w:rFonts w:ascii="Times New Roman" w:hAnsi="Times New Roman" w:cs="Times New Roman"/>
          <w:sz w:val="24"/>
          <w:szCs w:val="24"/>
          <w:shd w:val="clear" w:color="auto" w:fill="FFFFFF"/>
        </w:rPr>
        <w:t xml:space="preserve">legal control, </w:t>
      </w:r>
      <w:r w:rsidR="0072698E" w:rsidRPr="00A322EC">
        <w:rPr>
          <w:rFonts w:ascii="Times New Roman" w:hAnsi="Times New Roman" w:cs="Times New Roman"/>
          <w:sz w:val="24"/>
          <w:szCs w:val="24"/>
          <w:shd w:val="clear" w:color="auto" w:fill="FFFFFF"/>
        </w:rPr>
        <w:t>and study on toxicology</w:t>
      </w:r>
      <w:r w:rsidRPr="00A322EC">
        <w:rPr>
          <w:rFonts w:ascii="Times New Roman" w:hAnsi="Times New Roman" w:cs="Times New Roman"/>
          <w:sz w:val="24"/>
          <w:szCs w:val="24"/>
          <w:shd w:val="clear" w:color="auto" w:fill="FFFFFF"/>
        </w:rPr>
        <w:t xml:space="preserve"> </w:t>
      </w:r>
      <w:r w:rsidR="00746CFA" w:rsidRPr="00A322EC">
        <w:rPr>
          <w:rFonts w:ascii="Times New Roman" w:hAnsi="Times New Roman" w:cs="Times New Roman"/>
          <w:sz w:val="24"/>
          <w:szCs w:val="24"/>
          <w:shd w:val="clear" w:color="auto" w:fill="FFFFFF"/>
        </w:rPr>
        <w:t xml:space="preserve">that are essential in the field of health. </w:t>
      </w:r>
    </w:p>
    <w:p w:rsidR="007F1930" w:rsidRPr="00A322EC" w:rsidRDefault="000827C6" w:rsidP="00A322EC">
      <w:pPr>
        <w:spacing w:after="0" w:line="480" w:lineRule="auto"/>
        <w:ind w:firstLine="720"/>
        <w:rPr>
          <w:rFonts w:ascii="Times New Roman" w:hAnsi="Times New Roman" w:cs="Times New Roman"/>
          <w:sz w:val="24"/>
          <w:szCs w:val="24"/>
          <w:shd w:val="clear" w:color="auto" w:fill="FFFFFF"/>
        </w:rPr>
      </w:pPr>
      <w:r w:rsidRPr="00A322EC">
        <w:rPr>
          <w:rFonts w:ascii="Times New Roman" w:hAnsi="Times New Roman" w:cs="Times New Roman"/>
          <w:sz w:val="24"/>
          <w:szCs w:val="24"/>
          <w:shd w:val="clear" w:color="auto" w:fill="FFFFFF"/>
        </w:rPr>
        <w:t>One of the medical advances of CBD is that it is attached to th</w:t>
      </w:r>
      <w:r w:rsidR="00A61E0D" w:rsidRPr="00A322EC">
        <w:rPr>
          <w:rFonts w:ascii="Times New Roman" w:hAnsi="Times New Roman" w:cs="Times New Roman"/>
          <w:sz w:val="24"/>
          <w:szCs w:val="24"/>
          <w:shd w:val="clear" w:color="auto" w:fill="FFFFFF"/>
        </w:rPr>
        <w:t xml:space="preserve">e treatment of more conditions. Cannabidiol has been approved as a substance that has the capabilities of relieving pain. </w:t>
      </w:r>
      <w:r w:rsidR="009F18AB" w:rsidRPr="00A322EC">
        <w:rPr>
          <w:rFonts w:ascii="Times New Roman" w:hAnsi="Times New Roman" w:cs="Times New Roman"/>
          <w:sz w:val="24"/>
          <w:szCs w:val="24"/>
          <w:shd w:val="clear" w:color="auto" w:fill="FFFFFF"/>
        </w:rPr>
        <w:t xml:space="preserve">The analysis of the human systems such as the endocannabinoid structure proves that CBD can be used medically to reduce </w:t>
      </w:r>
      <w:r w:rsidR="007260C5" w:rsidRPr="00A322EC">
        <w:rPr>
          <w:rFonts w:ascii="Times New Roman" w:hAnsi="Times New Roman" w:cs="Times New Roman"/>
          <w:sz w:val="24"/>
          <w:szCs w:val="24"/>
          <w:shd w:val="clear" w:color="auto" w:fill="FFFFFF"/>
        </w:rPr>
        <w:t>anxiety (Project CBD)</w:t>
      </w:r>
      <w:r w:rsidR="009F18AB" w:rsidRPr="00A322EC">
        <w:rPr>
          <w:rFonts w:ascii="Times New Roman" w:hAnsi="Times New Roman" w:cs="Times New Roman"/>
          <w:sz w:val="24"/>
          <w:szCs w:val="24"/>
          <w:shd w:val="clear" w:color="auto" w:fill="FFFFFF"/>
        </w:rPr>
        <w:t>.</w:t>
      </w:r>
      <w:r w:rsidR="00172BF3" w:rsidRPr="00A322EC">
        <w:rPr>
          <w:rFonts w:ascii="Times New Roman" w:hAnsi="Times New Roman" w:cs="Times New Roman"/>
          <w:sz w:val="24"/>
          <w:szCs w:val="24"/>
          <w:shd w:val="clear" w:color="auto" w:fill="FFFFFF"/>
        </w:rPr>
        <w:t xml:space="preserve"> Endocannabinoid system performs activities such as </w:t>
      </w:r>
      <w:r w:rsidR="007B7EA2" w:rsidRPr="00A322EC">
        <w:rPr>
          <w:rFonts w:ascii="Times New Roman" w:hAnsi="Times New Roman" w:cs="Times New Roman"/>
          <w:sz w:val="24"/>
          <w:szCs w:val="24"/>
          <w:shd w:val="clear" w:color="auto" w:fill="FFFFFF"/>
        </w:rPr>
        <w:t>regulation of appetite, immune re</w:t>
      </w:r>
      <w:r w:rsidR="0058104A" w:rsidRPr="00A322EC">
        <w:rPr>
          <w:rFonts w:ascii="Times New Roman" w:hAnsi="Times New Roman" w:cs="Times New Roman"/>
          <w:sz w:val="24"/>
          <w:szCs w:val="24"/>
          <w:shd w:val="clear" w:color="auto" w:fill="FFFFFF"/>
        </w:rPr>
        <w:t xml:space="preserve">sponse system, sleep, and depression. </w:t>
      </w:r>
      <w:r w:rsidR="00BB3511" w:rsidRPr="00A322EC">
        <w:rPr>
          <w:rFonts w:ascii="Times New Roman" w:hAnsi="Times New Roman" w:cs="Times New Roman"/>
          <w:sz w:val="24"/>
          <w:szCs w:val="24"/>
          <w:shd w:val="clear" w:color="auto" w:fill="FFFFFF"/>
        </w:rPr>
        <w:t>CBD elimi</w:t>
      </w:r>
      <w:r w:rsidR="00B224F0" w:rsidRPr="00A322EC">
        <w:rPr>
          <w:rFonts w:ascii="Times New Roman" w:hAnsi="Times New Roman" w:cs="Times New Roman"/>
          <w:sz w:val="24"/>
          <w:szCs w:val="24"/>
          <w:shd w:val="clear" w:color="auto" w:fill="FFFFFF"/>
        </w:rPr>
        <w:t xml:space="preserve">nates chronic pain by interacting with neurotransmitters, </w:t>
      </w:r>
      <w:r w:rsidR="0013338C" w:rsidRPr="00A322EC">
        <w:rPr>
          <w:rFonts w:ascii="Times New Roman" w:hAnsi="Times New Roman" w:cs="Times New Roman"/>
          <w:sz w:val="24"/>
          <w:szCs w:val="24"/>
          <w:shd w:val="clear" w:color="auto" w:fill="FFFFFF"/>
        </w:rPr>
        <w:t>reducing inflammation, and impacting endocannabino</w:t>
      </w:r>
      <w:r w:rsidR="00560423" w:rsidRPr="00A322EC">
        <w:rPr>
          <w:rFonts w:ascii="Times New Roman" w:hAnsi="Times New Roman" w:cs="Times New Roman"/>
          <w:sz w:val="24"/>
          <w:szCs w:val="24"/>
          <w:shd w:val="clear" w:color="auto" w:fill="FFFFFF"/>
        </w:rPr>
        <w:t>id receptor activity</w:t>
      </w:r>
      <w:r w:rsidR="003523E8" w:rsidRPr="00A322EC">
        <w:rPr>
          <w:rFonts w:ascii="Times New Roman" w:hAnsi="Times New Roman" w:cs="Times New Roman"/>
          <w:sz w:val="24"/>
          <w:szCs w:val="24"/>
          <w:shd w:val="clear" w:color="auto" w:fill="FFFFFF"/>
        </w:rPr>
        <w:t xml:space="preserve"> (Lynch and Ware 293)</w:t>
      </w:r>
      <w:r w:rsidR="00560423" w:rsidRPr="00A322EC">
        <w:rPr>
          <w:rFonts w:ascii="Times New Roman" w:hAnsi="Times New Roman" w:cs="Times New Roman"/>
          <w:sz w:val="24"/>
          <w:szCs w:val="24"/>
          <w:shd w:val="clear" w:color="auto" w:fill="FFFFFF"/>
        </w:rPr>
        <w:t>.</w:t>
      </w:r>
      <w:r w:rsidR="002820A8" w:rsidRPr="00A322EC">
        <w:rPr>
          <w:rFonts w:ascii="Times New Roman" w:hAnsi="Times New Roman" w:cs="Times New Roman"/>
          <w:sz w:val="24"/>
          <w:szCs w:val="24"/>
          <w:shd w:val="clear" w:color="auto" w:fill="FFFFFF"/>
        </w:rPr>
        <w:t xml:space="preserve"> Moreover, CBD reduces depression and other related disorders. </w:t>
      </w:r>
      <w:r w:rsidR="002244DF" w:rsidRPr="00A322EC">
        <w:rPr>
          <w:rFonts w:ascii="Times New Roman" w:hAnsi="Times New Roman" w:cs="Times New Roman"/>
          <w:sz w:val="24"/>
          <w:szCs w:val="24"/>
          <w:shd w:val="clear" w:color="auto" w:fill="FFFFFF"/>
        </w:rPr>
        <w:t xml:space="preserve">Anxiety and depression are some of the common issues that affect the </w:t>
      </w:r>
      <w:r w:rsidR="00CF3777" w:rsidRPr="00A322EC">
        <w:rPr>
          <w:rFonts w:ascii="Times New Roman" w:hAnsi="Times New Roman" w:cs="Times New Roman"/>
          <w:sz w:val="24"/>
          <w:szCs w:val="24"/>
          <w:shd w:val="clear" w:color="auto" w:fill="FFFFFF"/>
        </w:rPr>
        <w:t>health</w:t>
      </w:r>
      <w:r w:rsidR="002244DF" w:rsidRPr="00A322EC">
        <w:rPr>
          <w:rFonts w:ascii="Times New Roman" w:hAnsi="Times New Roman" w:cs="Times New Roman"/>
          <w:sz w:val="24"/>
          <w:szCs w:val="24"/>
          <w:shd w:val="clear" w:color="auto" w:fill="FFFFFF"/>
        </w:rPr>
        <w:t xml:space="preserve"> and well-being</w:t>
      </w:r>
      <w:r w:rsidR="00D31454" w:rsidRPr="00A322EC">
        <w:rPr>
          <w:rFonts w:ascii="Times New Roman" w:hAnsi="Times New Roman" w:cs="Times New Roman"/>
          <w:sz w:val="24"/>
          <w:szCs w:val="24"/>
          <w:shd w:val="clear" w:color="auto" w:fill="FFFFFF"/>
        </w:rPr>
        <w:t xml:space="preserve"> of individuals in society. Cannabidiol has been converted to an oil that is effective in the treatment of depression and anxiety. </w:t>
      </w:r>
      <w:r w:rsidR="00FC6CB7" w:rsidRPr="00A322EC">
        <w:rPr>
          <w:rFonts w:ascii="Times New Roman" w:hAnsi="Times New Roman" w:cs="Times New Roman"/>
          <w:sz w:val="24"/>
          <w:szCs w:val="24"/>
          <w:shd w:val="clear" w:color="auto" w:fill="FFFFFF"/>
        </w:rPr>
        <w:t xml:space="preserve">Before the development of CBD oil, certain pharmaceutical drugs that were given to patients to restore their condition had adverse side effects such as insomnia, agitation, drowsiness, headache, and sexual </w:t>
      </w:r>
      <w:r w:rsidR="00C248A2" w:rsidRPr="00A322EC">
        <w:rPr>
          <w:rFonts w:ascii="Times New Roman" w:hAnsi="Times New Roman" w:cs="Times New Roman"/>
          <w:sz w:val="24"/>
          <w:szCs w:val="24"/>
          <w:shd w:val="clear" w:color="auto" w:fill="FFFFFF"/>
        </w:rPr>
        <w:t>dysfunction</w:t>
      </w:r>
      <w:r w:rsidR="00FC6CB7" w:rsidRPr="00A322EC">
        <w:rPr>
          <w:rFonts w:ascii="Times New Roman" w:hAnsi="Times New Roman" w:cs="Times New Roman"/>
          <w:sz w:val="24"/>
          <w:szCs w:val="24"/>
          <w:shd w:val="clear" w:color="auto" w:fill="FFFFFF"/>
        </w:rPr>
        <w:t>, among others.</w:t>
      </w:r>
      <w:r w:rsidR="00000303" w:rsidRPr="00A322EC">
        <w:rPr>
          <w:rFonts w:ascii="Times New Roman" w:hAnsi="Times New Roman" w:cs="Times New Roman"/>
          <w:sz w:val="24"/>
          <w:szCs w:val="24"/>
          <w:shd w:val="clear" w:color="auto" w:fill="FFFFFF"/>
        </w:rPr>
        <w:t xml:space="preserve"> A lot of patients have embraced the approach of CBD oil as a natural mech</w:t>
      </w:r>
      <w:r w:rsidR="00336FF6" w:rsidRPr="00A322EC">
        <w:rPr>
          <w:rFonts w:ascii="Times New Roman" w:hAnsi="Times New Roman" w:cs="Times New Roman"/>
          <w:sz w:val="24"/>
          <w:szCs w:val="24"/>
          <w:shd w:val="clear" w:color="auto" w:fill="FFFFFF"/>
        </w:rPr>
        <w:t xml:space="preserve">anism of regaining good health. </w:t>
      </w:r>
      <w:r w:rsidR="00B34257" w:rsidRPr="00A322EC">
        <w:rPr>
          <w:rFonts w:ascii="Times New Roman" w:hAnsi="Times New Roman" w:cs="Times New Roman"/>
          <w:sz w:val="24"/>
          <w:szCs w:val="24"/>
          <w:shd w:val="clear" w:color="auto" w:fill="FFFFFF"/>
        </w:rPr>
        <w:t>The other advancement in the clinical use of CBD is linked to epilepsy</w:t>
      </w:r>
      <w:r w:rsidR="00397D47" w:rsidRPr="00A322EC">
        <w:rPr>
          <w:rFonts w:ascii="Times New Roman" w:hAnsi="Times New Roman" w:cs="Times New Roman"/>
          <w:sz w:val="24"/>
          <w:szCs w:val="24"/>
          <w:shd w:val="clear" w:color="auto" w:fill="FFFFFF"/>
        </w:rPr>
        <w:t xml:space="preserve"> (Devinsky et al. 270)</w:t>
      </w:r>
      <w:r w:rsidR="00B34257" w:rsidRPr="00A322EC">
        <w:rPr>
          <w:rFonts w:ascii="Times New Roman" w:hAnsi="Times New Roman" w:cs="Times New Roman"/>
          <w:sz w:val="24"/>
          <w:szCs w:val="24"/>
          <w:shd w:val="clear" w:color="auto" w:fill="FFFFFF"/>
        </w:rPr>
        <w:t xml:space="preserve">. </w:t>
      </w:r>
      <w:r w:rsidR="00614DD7" w:rsidRPr="00A322EC">
        <w:rPr>
          <w:rFonts w:ascii="Times New Roman" w:hAnsi="Times New Roman" w:cs="Times New Roman"/>
          <w:sz w:val="24"/>
          <w:szCs w:val="24"/>
          <w:shd w:val="clear" w:color="auto" w:fill="FFFFFF"/>
        </w:rPr>
        <w:t xml:space="preserve">Medical experts demonstrate that CBD </w:t>
      </w:r>
      <w:r w:rsidR="00A52616" w:rsidRPr="00A322EC">
        <w:rPr>
          <w:rFonts w:ascii="Times New Roman" w:hAnsi="Times New Roman" w:cs="Times New Roman"/>
          <w:sz w:val="24"/>
          <w:szCs w:val="24"/>
          <w:shd w:val="clear" w:color="auto" w:fill="FFFFFF"/>
        </w:rPr>
        <w:t>is effecti</w:t>
      </w:r>
      <w:r w:rsidR="00614DD7" w:rsidRPr="00A322EC">
        <w:rPr>
          <w:rFonts w:ascii="Times New Roman" w:hAnsi="Times New Roman" w:cs="Times New Roman"/>
          <w:sz w:val="24"/>
          <w:szCs w:val="24"/>
          <w:shd w:val="clear" w:color="auto" w:fill="FFFFFF"/>
        </w:rPr>
        <w:t>ve in treating several forms of epilepsy that are prevalent in the modern world.</w:t>
      </w:r>
      <w:r w:rsidR="00FD5F07" w:rsidRPr="00A322EC">
        <w:rPr>
          <w:rFonts w:ascii="Times New Roman" w:hAnsi="Times New Roman" w:cs="Times New Roman"/>
          <w:sz w:val="24"/>
          <w:szCs w:val="24"/>
          <w:shd w:val="clear" w:color="auto" w:fill="FFFFFF"/>
        </w:rPr>
        <w:t xml:space="preserve"> The investigation also depicts that CBD is feasible in treating a wide range of maladies such as metabolic syndrome, </w:t>
      </w:r>
      <w:r w:rsidR="00FD5F07" w:rsidRPr="00A322EC">
        <w:rPr>
          <w:rFonts w:ascii="Times New Roman" w:hAnsi="Times New Roman" w:cs="Times New Roman"/>
          <w:sz w:val="24"/>
          <w:szCs w:val="24"/>
          <w:shd w:val="clear" w:color="auto" w:fill="FFFFFF"/>
        </w:rPr>
        <w:lastRenderedPageBreak/>
        <w:t xml:space="preserve">neuropsychiatric illness, gut disorder, autoimmune disease, skin disease, cardiovascular dysfunction, and other neurological </w:t>
      </w:r>
      <w:r w:rsidR="003C2538" w:rsidRPr="00A322EC">
        <w:rPr>
          <w:rFonts w:ascii="Times New Roman" w:hAnsi="Times New Roman" w:cs="Times New Roman"/>
          <w:sz w:val="24"/>
          <w:szCs w:val="24"/>
          <w:shd w:val="clear" w:color="auto" w:fill="FFFFFF"/>
        </w:rPr>
        <w:t xml:space="preserve">issues. </w:t>
      </w:r>
      <w:r w:rsidR="00E32C6E" w:rsidRPr="00A322EC">
        <w:rPr>
          <w:rFonts w:ascii="Times New Roman" w:hAnsi="Times New Roman" w:cs="Times New Roman"/>
          <w:sz w:val="24"/>
          <w:szCs w:val="24"/>
          <w:shd w:val="clear" w:color="auto" w:fill="FFFFFF"/>
        </w:rPr>
        <w:t xml:space="preserve">Furthermore, </w:t>
      </w:r>
      <w:r w:rsidR="002314A7" w:rsidRPr="00A322EC">
        <w:rPr>
          <w:rFonts w:ascii="Times New Roman" w:hAnsi="Times New Roman" w:cs="Times New Roman"/>
          <w:sz w:val="24"/>
          <w:szCs w:val="24"/>
          <w:shd w:val="clear" w:color="auto" w:fill="FFFFFF"/>
        </w:rPr>
        <w:t xml:space="preserve">CBD has anti-cancer and neuroprotective properties, </w:t>
      </w:r>
      <w:r w:rsidR="00272974" w:rsidRPr="00A322EC">
        <w:rPr>
          <w:rFonts w:ascii="Times New Roman" w:hAnsi="Times New Roman" w:cs="Times New Roman"/>
          <w:sz w:val="24"/>
          <w:szCs w:val="24"/>
          <w:shd w:val="clear" w:color="auto" w:fill="FFFFFF"/>
        </w:rPr>
        <w:t>thus protecting the body from har</w:t>
      </w:r>
      <w:r w:rsidR="002E46AD" w:rsidRPr="00A322EC">
        <w:rPr>
          <w:rFonts w:ascii="Times New Roman" w:hAnsi="Times New Roman" w:cs="Times New Roman"/>
          <w:sz w:val="24"/>
          <w:szCs w:val="24"/>
          <w:shd w:val="clear" w:color="auto" w:fill="FFFFFF"/>
        </w:rPr>
        <w:t>sh pathogens. The above illustration shows that CBD entails essential medical advances that improve the health of t</w:t>
      </w:r>
      <w:r w:rsidR="00B56356" w:rsidRPr="00A322EC">
        <w:rPr>
          <w:rFonts w:ascii="Times New Roman" w:hAnsi="Times New Roman" w:cs="Times New Roman"/>
          <w:sz w:val="24"/>
          <w:szCs w:val="24"/>
          <w:shd w:val="clear" w:color="auto" w:fill="FFFFFF"/>
        </w:rPr>
        <w:t xml:space="preserve">he consumers of this </w:t>
      </w:r>
      <w:r w:rsidR="003804D5" w:rsidRPr="00A322EC">
        <w:rPr>
          <w:rFonts w:ascii="Times New Roman" w:hAnsi="Times New Roman" w:cs="Times New Roman"/>
          <w:sz w:val="24"/>
          <w:szCs w:val="24"/>
          <w:shd w:val="clear" w:color="auto" w:fill="FFFFFF"/>
        </w:rPr>
        <w:t xml:space="preserve">medicinal </w:t>
      </w:r>
      <w:r w:rsidR="005E6306" w:rsidRPr="00A322EC">
        <w:rPr>
          <w:rFonts w:ascii="Times New Roman" w:hAnsi="Times New Roman" w:cs="Times New Roman"/>
          <w:sz w:val="24"/>
          <w:szCs w:val="24"/>
          <w:shd w:val="clear" w:color="auto" w:fill="FFFFFF"/>
        </w:rPr>
        <w:t>substance.</w:t>
      </w:r>
    </w:p>
    <w:p w:rsidR="00142B76" w:rsidRPr="00A322EC" w:rsidRDefault="000827C6" w:rsidP="00A322EC">
      <w:pPr>
        <w:spacing w:after="0" w:line="480" w:lineRule="auto"/>
        <w:ind w:firstLine="720"/>
        <w:rPr>
          <w:rFonts w:ascii="Times New Roman" w:hAnsi="Times New Roman" w:cs="Times New Roman"/>
          <w:sz w:val="24"/>
          <w:szCs w:val="24"/>
        </w:rPr>
      </w:pPr>
      <w:r w:rsidRPr="00A322EC">
        <w:rPr>
          <w:rFonts w:ascii="Times New Roman" w:hAnsi="Times New Roman" w:cs="Times New Roman"/>
          <w:sz w:val="24"/>
          <w:szCs w:val="24"/>
          <w:shd w:val="clear" w:color="auto" w:fill="FFFFFF"/>
        </w:rPr>
        <w:t xml:space="preserve">Moreover, CBD medical advances are connected to market authorizations. Every product that is available in the consumer market must have a permit. </w:t>
      </w:r>
      <w:r w:rsidR="000A16D7" w:rsidRPr="00A322EC">
        <w:rPr>
          <w:rFonts w:ascii="Times New Roman" w:hAnsi="Times New Roman" w:cs="Times New Roman"/>
          <w:sz w:val="24"/>
          <w:szCs w:val="24"/>
          <w:shd w:val="clear" w:color="auto" w:fill="FFFFFF"/>
        </w:rPr>
        <w:t xml:space="preserve">CBD is an item that is currently being recognized as a medicinal commodity that can be purchased in </w:t>
      </w:r>
      <w:r w:rsidR="00B6309C" w:rsidRPr="00A322EC">
        <w:rPr>
          <w:rFonts w:ascii="Times New Roman" w:hAnsi="Times New Roman" w:cs="Times New Roman"/>
          <w:sz w:val="24"/>
          <w:szCs w:val="24"/>
          <w:shd w:val="clear" w:color="auto" w:fill="FFFFFF"/>
        </w:rPr>
        <w:t>recognized</w:t>
      </w:r>
      <w:r w:rsidR="000A16D7" w:rsidRPr="00A322EC">
        <w:rPr>
          <w:rFonts w:ascii="Times New Roman" w:hAnsi="Times New Roman" w:cs="Times New Roman"/>
          <w:sz w:val="24"/>
          <w:szCs w:val="24"/>
          <w:shd w:val="clear" w:color="auto" w:fill="FFFFFF"/>
        </w:rPr>
        <w:t xml:space="preserve"> institutions.</w:t>
      </w:r>
      <w:r w:rsidR="00784B39" w:rsidRPr="00A322EC">
        <w:rPr>
          <w:rFonts w:ascii="Times New Roman" w:hAnsi="Times New Roman" w:cs="Times New Roman"/>
          <w:sz w:val="24"/>
          <w:szCs w:val="24"/>
        </w:rPr>
        <w:t xml:space="preserve"> Epidiolex® is an example of CBD medical advances that have been verified by medical organizations as an appropriate substance</w:t>
      </w:r>
      <w:r w:rsidR="00CF73A5" w:rsidRPr="00A322EC">
        <w:rPr>
          <w:rFonts w:ascii="Times New Roman" w:hAnsi="Times New Roman" w:cs="Times New Roman"/>
          <w:sz w:val="24"/>
          <w:szCs w:val="24"/>
        </w:rPr>
        <w:t xml:space="preserve"> for promoting health</w:t>
      </w:r>
      <w:r w:rsidR="00230F9C" w:rsidRPr="00A322EC">
        <w:rPr>
          <w:rFonts w:ascii="Times New Roman" w:hAnsi="Times New Roman" w:cs="Times New Roman"/>
          <w:sz w:val="24"/>
          <w:szCs w:val="24"/>
          <w:shd w:val="clear" w:color="auto" w:fill="FFFFFF"/>
        </w:rPr>
        <w:t xml:space="preserve"> (O'Connell et al. 341)</w:t>
      </w:r>
      <w:r w:rsidR="00CF73A5" w:rsidRPr="00A322EC">
        <w:rPr>
          <w:rFonts w:ascii="Times New Roman" w:hAnsi="Times New Roman" w:cs="Times New Roman"/>
          <w:sz w:val="24"/>
          <w:szCs w:val="24"/>
        </w:rPr>
        <w:t>.</w:t>
      </w:r>
      <w:r w:rsidR="001F1BDB" w:rsidRPr="00A322EC">
        <w:rPr>
          <w:rFonts w:ascii="Times New Roman" w:hAnsi="Times New Roman" w:cs="Times New Roman"/>
          <w:sz w:val="24"/>
          <w:szCs w:val="24"/>
        </w:rPr>
        <w:t xml:space="preserve"> Epidiolex® is a pure plant-derived CBD that is in a liquid form. </w:t>
      </w:r>
      <w:r w:rsidR="005545A3" w:rsidRPr="00A322EC">
        <w:rPr>
          <w:rFonts w:ascii="Times New Roman" w:hAnsi="Times New Roman" w:cs="Times New Roman"/>
          <w:sz w:val="24"/>
          <w:szCs w:val="24"/>
        </w:rPr>
        <w:t>In the United Kingdom, Epidiolex</w:t>
      </w:r>
      <w:r w:rsidR="00E279C4" w:rsidRPr="00A322EC">
        <w:rPr>
          <w:rFonts w:ascii="Times New Roman" w:hAnsi="Times New Roman" w:cs="Times New Roman"/>
          <w:sz w:val="24"/>
          <w:szCs w:val="24"/>
        </w:rPr>
        <w:t>® is</w:t>
      </w:r>
      <w:r w:rsidR="005545A3" w:rsidRPr="00A322EC">
        <w:rPr>
          <w:rFonts w:ascii="Times New Roman" w:hAnsi="Times New Roman" w:cs="Times New Roman"/>
          <w:sz w:val="24"/>
          <w:szCs w:val="24"/>
        </w:rPr>
        <w:t xml:space="preserve"> manufactured by G.W. Pharmaceuticals.</w:t>
      </w:r>
      <w:r w:rsidR="00060ECD" w:rsidRPr="00A322EC">
        <w:rPr>
          <w:rFonts w:ascii="Times New Roman" w:hAnsi="Times New Roman" w:cs="Times New Roman"/>
          <w:sz w:val="24"/>
          <w:szCs w:val="24"/>
        </w:rPr>
        <w:t xml:space="preserve"> Epidiolex® has exhibited a positive result because it has been used successfully in treating particular seizure disorders like Dravet and Lennox-Gastaut</w:t>
      </w:r>
      <w:r w:rsidR="002B0C34" w:rsidRPr="00A322EC">
        <w:rPr>
          <w:rFonts w:ascii="Times New Roman" w:hAnsi="Times New Roman" w:cs="Times New Roman"/>
          <w:sz w:val="24"/>
          <w:szCs w:val="24"/>
        </w:rPr>
        <w:t xml:space="preserve"> syndro</w:t>
      </w:r>
      <w:r w:rsidR="00270D3C" w:rsidRPr="00A322EC">
        <w:rPr>
          <w:rFonts w:ascii="Times New Roman" w:hAnsi="Times New Roman" w:cs="Times New Roman"/>
          <w:sz w:val="24"/>
          <w:szCs w:val="24"/>
        </w:rPr>
        <w:t xml:space="preserve">mes. </w:t>
      </w:r>
      <w:r w:rsidR="007F250B" w:rsidRPr="00A322EC">
        <w:rPr>
          <w:rFonts w:ascii="Times New Roman" w:hAnsi="Times New Roman" w:cs="Times New Roman"/>
          <w:sz w:val="24"/>
          <w:szCs w:val="24"/>
        </w:rPr>
        <w:t xml:space="preserve">Arvisol® </w:t>
      </w:r>
      <w:r w:rsidR="00AB3076" w:rsidRPr="00A322EC">
        <w:rPr>
          <w:rFonts w:ascii="Times New Roman" w:hAnsi="Times New Roman" w:cs="Times New Roman"/>
          <w:sz w:val="24"/>
          <w:szCs w:val="24"/>
          <w:shd w:val="clear" w:color="auto" w:fill="FFFFFF"/>
        </w:rPr>
        <w:t xml:space="preserve">is another CBD medical development that has been created by </w:t>
      </w:r>
      <w:r w:rsidR="005D3F4A" w:rsidRPr="00A322EC">
        <w:rPr>
          <w:rFonts w:ascii="Times New Roman" w:hAnsi="Times New Roman" w:cs="Times New Roman"/>
          <w:sz w:val="24"/>
          <w:szCs w:val="24"/>
          <w:shd w:val="clear" w:color="auto" w:fill="FFFFFF"/>
        </w:rPr>
        <w:t>Echo Pharmaceuticals</w:t>
      </w:r>
      <w:r w:rsidR="00AB3076" w:rsidRPr="00A322EC">
        <w:rPr>
          <w:rFonts w:ascii="Times New Roman" w:hAnsi="Times New Roman" w:cs="Times New Roman"/>
          <w:sz w:val="24"/>
          <w:szCs w:val="24"/>
          <w:shd w:val="clear" w:color="auto" w:fill="FFFFFF"/>
        </w:rPr>
        <w:t xml:space="preserve"> in </w:t>
      </w:r>
      <w:r w:rsidR="005D3F4A" w:rsidRPr="00A322EC">
        <w:rPr>
          <w:rFonts w:ascii="Times New Roman" w:hAnsi="Times New Roman" w:cs="Times New Roman"/>
          <w:sz w:val="24"/>
          <w:szCs w:val="24"/>
          <w:shd w:val="clear" w:color="auto" w:fill="FFFFFF"/>
        </w:rPr>
        <w:t xml:space="preserve">the Netherlands. </w:t>
      </w:r>
      <w:r w:rsidR="005B430A" w:rsidRPr="00A322EC">
        <w:rPr>
          <w:rFonts w:ascii="Times New Roman" w:hAnsi="Times New Roman" w:cs="Times New Roman"/>
          <w:sz w:val="24"/>
          <w:szCs w:val="24"/>
        </w:rPr>
        <w:t xml:space="preserve">Arvisol® is designed </w:t>
      </w:r>
      <w:r w:rsidR="003F2E12" w:rsidRPr="00A322EC">
        <w:rPr>
          <w:rFonts w:ascii="Times New Roman" w:hAnsi="Times New Roman" w:cs="Times New Roman"/>
          <w:sz w:val="24"/>
          <w:szCs w:val="24"/>
        </w:rPr>
        <w:t>as a tablet that contains p</w:t>
      </w:r>
      <w:r w:rsidR="005B430A" w:rsidRPr="00A322EC">
        <w:rPr>
          <w:rFonts w:ascii="Times New Roman" w:hAnsi="Times New Roman" w:cs="Times New Roman"/>
          <w:sz w:val="24"/>
          <w:szCs w:val="24"/>
        </w:rPr>
        <w:t>ure CBD</w:t>
      </w:r>
      <w:r w:rsidR="00BA55BA" w:rsidRPr="00A322EC">
        <w:rPr>
          <w:rFonts w:ascii="Times New Roman" w:hAnsi="Times New Roman" w:cs="Times New Roman"/>
          <w:sz w:val="24"/>
          <w:szCs w:val="24"/>
        </w:rPr>
        <w:t xml:space="preserve"> </w:t>
      </w:r>
      <w:r w:rsidR="00BA55BA" w:rsidRPr="00A322EC">
        <w:rPr>
          <w:rFonts w:ascii="Times New Roman" w:hAnsi="Times New Roman" w:cs="Times New Roman"/>
          <w:sz w:val="24"/>
          <w:szCs w:val="24"/>
          <w:shd w:val="clear" w:color="auto" w:fill="FFFFFF"/>
        </w:rPr>
        <w:t>(WHO 19)</w:t>
      </w:r>
      <w:r w:rsidR="005B430A" w:rsidRPr="00A322EC">
        <w:rPr>
          <w:rFonts w:ascii="Times New Roman" w:hAnsi="Times New Roman" w:cs="Times New Roman"/>
          <w:sz w:val="24"/>
          <w:szCs w:val="24"/>
        </w:rPr>
        <w:t>.</w:t>
      </w:r>
      <w:r w:rsidR="004F083D" w:rsidRPr="00A322EC">
        <w:rPr>
          <w:rFonts w:ascii="Times New Roman" w:hAnsi="Times New Roman" w:cs="Times New Roman"/>
          <w:sz w:val="24"/>
          <w:szCs w:val="24"/>
        </w:rPr>
        <w:t xml:space="preserve"> The above drug is still pushing for its registration for the treatment of disorders such as epilepsy and schizophrenia.</w:t>
      </w:r>
      <w:r w:rsidR="00C41C98" w:rsidRPr="00A322EC">
        <w:rPr>
          <w:rFonts w:ascii="Times New Roman" w:hAnsi="Times New Roman" w:cs="Times New Roman"/>
          <w:sz w:val="24"/>
          <w:szCs w:val="24"/>
        </w:rPr>
        <w:t xml:space="preserve"> Arvisol® is under clinical trials, thus waiting for approval as a medicinal product. </w:t>
      </w:r>
      <w:r w:rsidR="00E0429D" w:rsidRPr="00A322EC">
        <w:rPr>
          <w:rFonts w:ascii="Times New Roman" w:hAnsi="Times New Roman" w:cs="Times New Roman"/>
          <w:sz w:val="24"/>
          <w:szCs w:val="24"/>
        </w:rPr>
        <w:t xml:space="preserve">Zynerba® </w:t>
      </w:r>
      <w:r w:rsidR="00274A77" w:rsidRPr="00A322EC">
        <w:rPr>
          <w:rFonts w:ascii="Times New Roman" w:hAnsi="Times New Roman" w:cs="Times New Roman"/>
          <w:sz w:val="24"/>
          <w:szCs w:val="24"/>
        </w:rPr>
        <w:t xml:space="preserve">also represent advances in CBD products that are used in most of the nations. </w:t>
      </w:r>
      <w:r w:rsidR="00453BDD" w:rsidRPr="00A322EC">
        <w:rPr>
          <w:rFonts w:ascii="Times New Roman" w:hAnsi="Times New Roman" w:cs="Times New Roman"/>
          <w:sz w:val="24"/>
          <w:szCs w:val="24"/>
        </w:rPr>
        <w:t xml:space="preserve">Zynerba® </w:t>
      </w:r>
      <w:r w:rsidR="00453BDD" w:rsidRPr="00A322EC">
        <w:rPr>
          <w:rFonts w:ascii="Times New Roman" w:hAnsi="Times New Roman" w:cs="Times New Roman"/>
          <w:sz w:val="24"/>
          <w:szCs w:val="24"/>
          <w:shd w:val="clear" w:color="auto" w:fill="FFFFFF"/>
        </w:rPr>
        <w:t xml:space="preserve">is a form of CBD that is available in a gel form. </w:t>
      </w:r>
      <w:r w:rsidR="00365382" w:rsidRPr="00A322EC">
        <w:rPr>
          <w:rFonts w:ascii="Times New Roman" w:hAnsi="Times New Roman" w:cs="Times New Roman"/>
          <w:sz w:val="24"/>
          <w:szCs w:val="24"/>
          <w:shd w:val="clear" w:color="auto" w:fill="FFFFFF"/>
        </w:rPr>
        <w:t xml:space="preserve">The main reason </w:t>
      </w:r>
      <w:r w:rsidR="00365382" w:rsidRPr="00A322EC">
        <w:rPr>
          <w:rFonts w:ascii="Times New Roman" w:hAnsi="Times New Roman" w:cs="Times New Roman"/>
          <w:sz w:val="24"/>
          <w:szCs w:val="24"/>
        </w:rPr>
        <w:t>Zynerba® is a gel type is that some of the consumers are very comfortable with applying CBD on the skin rather th</w:t>
      </w:r>
      <w:r w:rsidR="007F59C7" w:rsidRPr="00A322EC">
        <w:rPr>
          <w:rFonts w:ascii="Times New Roman" w:hAnsi="Times New Roman" w:cs="Times New Roman"/>
          <w:sz w:val="24"/>
          <w:szCs w:val="24"/>
        </w:rPr>
        <w:t xml:space="preserve">an using other delivery routes such as smoking, oral, </w:t>
      </w:r>
      <w:r w:rsidR="00B97EFC" w:rsidRPr="00A322EC">
        <w:rPr>
          <w:rFonts w:ascii="Times New Roman" w:hAnsi="Times New Roman" w:cs="Times New Roman"/>
          <w:sz w:val="24"/>
          <w:szCs w:val="24"/>
        </w:rPr>
        <w:t xml:space="preserve">sublingual, intranasal </w:t>
      </w:r>
      <w:r w:rsidR="007F59C7" w:rsidRPr="00A322EC">
        <w:rPr>
          <w:rFonts w:ascii="Times New Roman" w:hAnsi="Times New Roman" w:cs="Times New Roman"/>
          <w:sz w:val="24"/>
          <w:szCs w:val="24"/>
        </w:rPr>
        <w:t>and vaporization.</w:t>
      </w:r>
      <w:r w:rsidR="003F5A77" w:rsidRPr="00A322EC">
        <w:rPr>
          <w:rFonts w:ascii="Times New Roman" w:hAnsi="Times New Roman" w:cs="Times New Roman"/>
          <w:sz w:val="24"/>
          <w:szCs w:val="24"/>
        </w:rPr>
        <w:t xml:space="preserve"> The CBD gel intends to cure Fragile X </w:t>
      </w:r>
      <w:r w:rsidR="001A61BC" w:rsidRPr="00A322EC">
        <w:rPr>
          <w:rFonts w:ascii="Times New Roman" w:hAnsi="Times New Roman" w:cs="Times New Roman"/>
          <w:sz w:val="24"/>
          <w:szCs w:val="24"/>
        </w:rPr>
        <w:t>syndrome and certain epilepsy like adult refractory focal condition</w:t>
      </w:r>
      <w:r w:rsidR="00BA55BA" w:rsidRPr="00A322EC">
        <w:rPr>
          <w:rFonts w:ascii="Times New Roman" w:hAnsi="Times New Roman" w:cs="Times New Roman"/>
          <w:sz w:val="24"/>
          <w:szCs w:val="24"/>
        </w:rPr>
        <w:t xml:space="preserve"> </w:t>
      </w:r>
      <w:r w:rsidR="00BA55BA" w:rsidRPr="00A322EC">
        <w:rPr>
          <w:rFonts w:ascii="Times New Roman" w:hAnsi="Times New Roman" w:cs="Times New Roman"/>
          <w:sz w:val="24"/>
          <w:szCs w:val="24"/>
          <w:shd w:val="clear" w:color="auto" w:fill="FFFFFF"/>
        </w:rPr>
        <w:t>(WHO 19)</w:t>
      </w:r>
      <w:r w:rsidR="001A61BC" w:rsidRPr="00A322EC">
        <w:rPr>
          <w:rFonts w:ascii="Times New Roman" w:hAnsi="Times New Roman" w:cs="Times New Roman"/>
          <w:sz w:val="24"/>
          <w:szCs w:val="24"/>
        </w:rPr>
        <w:t>.</w:t>
      </w:r>
      <w:r w:rsidR="00FF273D" w:rsidRPr="00A322EC">
        <w:rPr>
          <w:rFonts w:ascii="Times New Roman" w:hAnsi="Times New Roman" w:cs="Times New Roman"/>
          <w:sz w:val="24"/>
          <w:szCs w:val="24"/>
        </w:rPr>
        <w:t xml:space="preserve"> Germany is a country that has </w:t>
      </w:r>
      <w:r w:rsidR="00FF273D" w:rsidRPr="00A322EC">
        <w:rPr>
          <w:rFonts w:ascii="Times New Roman" w:hAnsi="Times New Roman" w:cs="Times New Roman"/>
          <w:sz w:val="24"/>
          <w:szCs w:val="24"/>
        </w:rPr>
        <w:lastRenderedPageBreak/>
        <w:t xml:space="preserve">also contributed towards the advancement of CBD drug. </w:t>
      </w:r>
      <w:r w:rsidR="00DF032A" w:rsidRPr="00A322EC">
        <w:rPr>
          <w:rFonts w:ascii="Times New Roman" w:hAnsi="Times New Roman" w:cs="Times New Roman"/>
          <w:sz w:val="24"/>
          <w:szCs w:val="24"/>
        </w:rPr>
        <w:t>For example, Germany produces Bionorica®</w:t>
      </w:r>
      <w:r w:rsidR="000607D5" w:rsidRPr="00A322EC">
        <w:rPr>
          <w:rFonts w:ascii="Times New Roman" w:hAnsi="Times New Roman" w:cs="Times New Roman"/>
          <w:sz w:val="24"/>
          <w:szCs w:val="24"/>
        </w:rPr>
        <w:t>, a substance that is proc</w:t>
      </w:r>
      <w:r w:rsidR="00E55CA2" w:rsidRPr="00A322EC">
        <w:rPr>
          <w:rFonts w:ascii="Times New Roman" w:hAnsi="Times New Roman" w:cs="Times New Roman"/>
          <w:sz w:val="24"/>
          <w:szCs w:val="24"/>
        </w:rPr>
        <w:t xml:space="preserve">essed into a crystalline powder. </w:t>
      </w:r>
      <w:r w:rsidR="005C4F49" w:rsidRPr="00A322EC">
        <w:rPr>
          <w:rFonts w:ascii="Times New Roman" w:hAnsi="Times New Roman" w:cs="Times New Roman"/>
          <w:sz w:val="24"/>
          <w:szCs w:val="24"/>
        </w:rPr>
        <w:t xml:space="preserve">Bionorica® is </w:t>
      </w:r>
      <w:r w:rsidR="00102B77" w:rsidRPr="00A322EC">
        <w:rPr>
          <w:rFonts w:ascii="Times New Roman" w:hAnsi="Times New Roman" w:cs="Times New Roman"/>
          <w:sz w:val="24"/>
          <w:szCs w:val="24"/>
        </w:rPr>
        <w:t>derived from</w:t>
      </w:r>
      <w:r w:rsidR="005C4F49" w:rsidRPr="00A322EC">
        <w:rPr>
          <w:rFonts w:ascii="Times New Roman" w:hAnsi="Times New Roman" w:cs="Times New Roman"/>
          <w:sz w:val="24"/>
          <w:szCs w:val="24"/>
        </w:rPr>
        <w:t xml:space="preserve"> a hemp plant following particular stages</w:t>
      </w:r>
      <w:r w:rsidR="00102B77" w:rsidRPr="00A322EC">
        <w:rPr>
          <w:rFonts w:ascii="Times New Roman" w:hAnsi="Times New Roman" w:cs="Times New Roman"/>
          <w:sz w:val="24"/>
          <w:szCs w:val="24"/>
        </w:rPr>
        <w:t>.</w:t>
      </w:r>
      <w:r w:rsidR="00AF64E7" w:rsidRPr="00A322EC">
        <w:rPr>
          <w:rFonts w:ascii="Times New Roman" w:hAnsi="Times New Roman" w:cs="Times New Roman"/>
          <w:sz w:val="24"/>
          <w:szCs w:val="24"/>
        </w:rPr>
        <w:t xml:space="preserve"> </w:t>
      </w:r>
    </w:p>
    <w:p w:rsidR="005A5443" w:rsidRPr="00A322EC" w:rsidRDefault="000827C6" w:rsidP="00A322EC">
      <w:pPr>
        <w:spacing w:after="0" w:line="480" w:lineRule="auto"/>
        <w:ind w:firstLine="720"/>
        <w:rPr>
          <w:rFonts w:ascii="Times New Roman" w:hAnsi="Times New Roman" w:cs="Times New Roman"/>
          <w:sz w:val="24"/>
          <w:szCs w:val="24"/>
        </w:rPr>
      </w:pPr>
      <w:r w:rsidRPr="00A322EC">
        <w:rPr>
          <w:rFonts w:ascii="Times New Roman" w:hAnsi="Times New Roman" w:cs="Times New Roman"/>
          <w:sz w:val="24"/>
          <w:szCs w:val="24"/>
        </w:rPr>
        <w:t xml:space="preserve">Numerous organizations such as STI, INSYS, Phyto Tech Therapeutics, and FDA have also contributed towards CBD medical advances. </w:t>
      </w:r>
      <w:r w:rsidR="00AF64E7" w:rsidRPr="00A322EC">
        <w:rPr>
          <w:rFonts w:ascii="Times New Roman" w:hAnsi="Times New Roman" w:cs="Times New Roman"/>
          <w:sz w:val="24"/>
          <w:szCs w:val="24"/>
        </w:rPr>
        <w:t xml:space="preserve">STI Pharmaceuticals in United King is also known for creating a pure synthetic CBD </w:t>
      </w:r>
      <w:r w:rsidR="00BF6AE4" w:rsidRPr="00A322EC">
        <w:rPr>
          <w:rFonts w:ascii="Times New Roman" w:hAnsi="Times New Roman" w:cs="Times New Roman"/>
          <w:sz w:val="24"/>
          <w:szCs w:val="24"/>
        </w:rPr>
        <w:t>in a crystalline</w:t>
      </w:r>
      <w:r w:rsidR="0096674C" w:rsidRPr="00A322EC">
        <w:rPr>
          <w:rFonts w:ascii="Times New Roman" w:hAnsi="Times New Roman" w:cs="Times New Roman"/>
          <w:sz w:val="24"/>
          <w:szCs w:val="24"/>
        </w:rPr>
        <w:t xml:space="preserve"> powder state t</w:t>
      </w:r>
      <w:r w:rsidR="00F13C2B" w:rsidRPr="00A322EC">
        <w:rPr>
          <w:rFonts w:ascii="Times New Roman" w:hAnsi="Times New Roman" w:cs="Times New Roman"/>
          <w:sz w:val="24"/>
          <w:szCs w:val="24"/>
        </w:rPr>
        <w:t>hat exists in multiple doses.</w:t>
      </w:r>
      <w:r w:rsidR="00FE6A94" w:rsidRPr="00A322EC">
        <w:rPr>
          <w:rFonts w:ascii="Times New Roman" w:hAnsi="Times New Roman" w:cs="Times New Roman"/>
          <w:sz w:val="24"/>
          <w:szCs w:val="24"/>
        </w:rPr>
        <w:t xml:space="preserve"> STI </w:t>
      </w:r>
      <w:r w:rsidR="003C5DA3" w:rsidRPr="00A322EC">
        <w:rPr>
          <w:rFonts w:ascii="Times New Roman" w:hAnsi="Times New Roman" w:cs="Times New Roman"/>
          <w:sz w:val="24"/>
          <w:szCs w:val="24"/>
        </w:rPr>
        <w:t>Company</w:t>
      </w:r>
      <w:r w:rsidR="00FE6A94" w:rsidRPr="00A322EC">
        <w:rPr>
          <w:rFonts w:ascii="Times New Roman" w:hAnsi="Times New Roman" w:cs="Times New Roman"/>
          <w:sz w:val="24"/>
          <w:szCs w:val="24"/>
        </w:rPr>
        <w:t xml:space="preserve"> is also fundamental in the progress of CBD because it has manufactured an aerosolized formulation that is adminis</w:t>
      </w:r>
      <w:r w:rsidR="003C5DA3" w:rsidRPr="00A322EC">
        <w:rPr>
          <w:rFonts w:ascii="Times New Roman" w:hAnsi="Times New Roman" w:cs="Times New Roman"/>
          <w:sz w:val="24"/>
          <w:szCs w:val="24"/>
        </w:rPr>
        <w:t>tered through the inhalation route</w:t>
      </w:r>
      <w:r w:rsidR="00B437A9" w:rsidRPr="00A322EC">
        <w:rPr>
          <w:rFonts w:ascii="Times New Roman" w:hAnsi="Times New Roman" w:cs="Times New Roman"/>
          <w:sz w:val="24"/>
          <w:szCs w:val="24"/>
        </w:rPr>
        <w:t xml:space="preserve"> </w:t>
      </w:r>
      <w:r w:rsidR="00B437A9" w:rsidRPr="00A322EC">
        <w:rPr>
          <w:rFonts w:ascii="Times New Roman" w:hAnsi="Times New Roman" w:cs="Times New Roman"/>
          <w:sz w:val="24"/>
          <w:szCs w:val="24"/>
          <w:shd w:val="clear" w:color="auto" w:fill="FFFFFF"/>
        </w:rPr>
        <w:t>(WHO 19)</w:t>
      </w:r>
      <w:r w:rsidR="003C5DA3" w:rsidRPr="00A322EC">
        <w:rPr>
          <w:rFonts w:ascii="Times New Roman" w:hAnsi="Times New Roman" w:cs="Times New Roman"/>
          <w:sz w:val="24"/>
          <w:szCs w:val="24"/>
        </w:rPr>
        <w:t xml:space="preserve">. Apart from aerosolized CBD, STI is recognized for dissolving CBD in olive oil to suit the </w:t>
      </w:r>
      <w:r w:rsidR="00BE6BF7" w:rsidRPr="00A322EC">
        <w:rPr>
          <w:rFonts w:ascii="Times New Roman" w:hAnsi="Times New Roman" w:cs="Times New Roman"/>
          <w:sz w:val="24"/>
          <w:szCs w:val="24"/>
        </w:rPr>
        <w:t>needs of specific customers, thus expandi</w:t>
      </w:r>
      <w:r w:rsidR="003739C0" w:rsidRPr="00A322EC">
        <w:rPr>
          <w:rFonts w:ascii="Times New Roman" w:hAnsi="Times New Roman" w:cs="Times New Roman"/>
          <w:sz w:val="24"/>
          <w:szCs w:val="24"/>
        </w:rPr>
        <w:t>ng its realm of administration.</w:t>
      </w:r>
      <w:r w:rsidR="007C4C1C" w:rsidRPr="00A322EC">
        <w:rPr>
          <w:rFonts w:ascii="Times New Roman" w:hAnsi="Times New Roman" w:cs="Times New Roman"/>
          <w:sz w:val="24"/>
          <w:szCs w:val="24"/>
        </w:rPr>
        <w:t xml:space="preserve"> In the United States of America, </w:t>
      </w:r>
      <w:r w:rsidR="005C6EB9" w:rsidRPr="00A322EC">
        <w:rPr>
          <w:rFonts w:ascii="Times New Roman" w:hAnsi="Times New Roman" w:cs="Times New Roman"/>
          <w:sz w:val="24"/>
          <w:szCs w:val="24"/>
        </w:rPr>
        <w:t xml:space="preserve">INSYS Pharmaceuticals </w:t>
      </w:r>
      <w:r w:rsidR="00C010F9" w:rsidRPr="00A322EC">
        <w:rPr>
          <w:rFonts w:ascii="Times New Roman" w:hAnsi="Times New Roman" w:cs="Times New Roman"/>
          <w:sz w:val="24"/>
          <w:szCs w:val="24"/>
        </w:rPr>
        <w:t xml:space="preserve">has contributed to the establishment of pure CBD that is in the form of oral solution. </w:t>
      </w:r>
      <w:r w:rsidR="009569B8" w:rsidRPr="00A322EC">
        <w:rPr>
          <w:rFonts w:ascii="Times New Roman" w:hAnsi="Times New Roman" w:cs="Times New Roman"/>
          <w:sz w:val="24"/>
          <w:szCs w:val="24"/>
        </w:rPr>
        <w:t>The oral solution has been put in trials in varied phases to determine child absence seizures</w:t>
      </w:r>
      <w:r w:rsidR="007B16F7" w:rsidRPr="00A322EC">
        <w:rPr>
          <w:rFonts w:ascii="Times New Roman" w:hAnsi="Times New Roman" w:cs="Times New Roman"/>
          <w:sz w:val="24"/>
          <w:szCs w:val="24"/>
        </w:rPr>
        <w:t>, Prader-Willi syndrome</w:t>
      </w:r>
      <w:r w:rsidR="009569B8" w:rsidRPr="00A322EC">
        <w:rPr>
          <w:rFonts w:ascii="Times New Roman" w:hAnsi="Times New Roman" w:cs="Times New Roman"/>
          <w:sz w:val="24"/>
          <w:szCs w:val="24"/>
        </w:rPr>
        <w:t>, and as adjunctive therapy</w:t>
      </w:r>
      <w:r w:rsidR="00B437A9" w:rsidRPr="00A322EC">
        <w:rPr>
          <w:rFonts w:ascii="Times New Roman" w:hAnsi="Times New Roman" w:cs="Times New Roman"/>
          <w:sz w:val="24"/>
          <w:szCs w:val="24"/>
        </w:rPr>
        <w:t xml:space="preserve"> </w:t>
      </w:r>
      <w:r w:rsidR="00B437A9" w:rsidRPr="00A322EC">
        <w:rPr>
          <w:rFonts w:ascii="Times New Roman" w:hAnsi="Times New Roman" w:cs="Times New Roman"/>
          <w:sz w:val="24"/>
          <w:szCs w:val="24"/>
          <w:shd w:val="clear" w:color="auto" w:fill="FFFFFF"/>
        </w:rPr>
        <w:t>(WHO 20)</w:t>
      </w:r>
      <w:r w:rsidR="009569B8" w:rsidRPr="00A322EC">
        <w:rPr>
          <w:rFonts w:ascii="Times New Roman" w:hAnsi="Times New Roman" w:cs="Times New Roman"/>
          <w:sz w:val="24"/>
          <w:szCs w:val="24"/>
        </w:rPr>
        <w:t>.</w:t>
      </w:r>
      <w:r w:rsidR="00885E18" w:rsidRPr="00A322EC">
        <w:rPr>
          <w:rFonts w:ascii="Times New Roman" w:hAnsi="Times New Roman" w:cs="Times New Roman"/>
          <w:sz w:val="24"/>
          <w:szCs w:val="24"/>
        </w:rPr>
        <w:t xml:space="preserve"> The oral solution has been assessed for conditions such as anxiety pro</w:t>
      </w:r>
      <w:r w:rsidR="008467E6" w:rsidRPr="00A322EC">
        <w:rPr>
          <w:rFonts w:ascii="Times New Roman" w:hAnsi="Times New Roman" w:cs="Times New Roman"/>
          <w:sz w:val="24"/>
          <w:szCs w:val="24"/>
        </w:rPr>
        <w:t>blems in different individuals.</w:t>
      </w:r>
      <w:r w:rsidR="00CF40CC" w:rsidRPr="00A322EC">
        <w:rPr>
          <w:rFonts w:ascii="Times New Roman" w:hAnsi="Times New Roman" w:cs="Times New Roman"/>
          <w:sz w:val="24"/>
          <w:szCs w:val="24"/>
        </w:rPr>
        <w:t xml:space="preserve"> In Tel Aviv, Israel, </w:t>
      </w:r>
      <w:r w:rsidR="00411205" w:rsidRPr="00A322EC">
        <w:rPr>
          <w:rFonts w:ascii="Times New Roman" w:hAnsi="Times New Roman" w:cs="Times New Roman"/>
          <w:sz w:val="24"/>
          <w:szCs w:val="24"/>
        </w:rPr>
        <w:t>Phyto Tech Therapeutics</w:t>
      </w:r>
      <w:r w:rsidR="00760DC9" w:rsidRPr="00A322EC">
        <w:rPr>
          <w:rFonts w:ascii="Times New Roman" w:hAnsi="Times New Roman" w:cs="Times New Roman"/>
          <w:sz w:val="24"/>
          <w:szCs w:val="24"/>
        </w:rPr>
        <w:t xml:space="preserve"> an oral formulation of purified CBD that takes the form of gelatin m</w:t>
      </w:r>
      <w:r w:rsidR="00BD74BE" w:rsidRPr="00A322EC">
        <w:rPr>
          <w:rFonts w:ascii="Times New Roman" w:hAnsi="Times New Roman" w:cs="Times New Roman"/>
          <w:sz w:val="24"/>
          <w:szCs w:val="24"/>
        </w:rPr>
        <w:t>atrix pellets.</w:t>
      </w:r>
      <w:r w:rsidR="002025DC" w:rsidRPr="00A322EC">
        <w:rPr>
          <w:rFonts w:ascii="Times New Roman" w:hAnsi="Times New Roman" w:cs="Times New Roman"/>
          <w:sz w:val="24"/>
          <w:szCs w:val="24"/>
        </w:rPr>
        <w:t xml:space="preserve"> The main advantage of these gelatin matrix pellets is that they do not require a shell or filling materials</w:t>
      </w:r>
      <w:r w:rsidR="003B5933" w:rsidRPr="00A322EC">
        <w:rPr>
          <w:rFonts w:ascii="Times New Roman" w:hAnsi="Times New Roman" w:cs="Times New Roman"/>
          <w:sz w:val="24"/>
          <w:szCs w:val="24"/>
        </w:rPr>
        <w:t>.</w:t>
      </w:r>
      <w:r w:rsidR="005D21A0" w:rsidRPr="00A322EC">
        <w:rPr>
          <w:rFonts w:ascii="Times New Roman" w:hAnsi="Times New Roman" w:cs="Times New Roman"/>
          <w:sz w:val="24"/>
          <w:szCs w:val="24"/>
        </w:rPr>
        <w:t xml:space="preserve"> The U.S. Food and Drug Administration (FDA)</w:t>
      </w:r>
      <w:r w:rsidR="00C21D39" w:rsidRPr="00A322EC">
        <w:rPr>
          <w:rFonts w:ascii="Times New Roman" w:hAnsi="Times New Roman" w:cs="Times New Roman"/>
          <w:sz w:val="24"/>
          <w:szCs w:val="24"/>
        </w:rPr>
        <w:t xml:space="preserve"> is an organization that is responsible for regulating drugs in the country.</w:t>
      </w:r>
      <w:r w:rsidR="00581B40" w:rsidRPr="00A322EC">
        <w:rPr>
          <w:rFonts w:ascii="Times New Roman" w:hAnsi="Times New Roman" w:cs="Times New Roman"/>
          <w:sz w:val="24"/>
          <w:szCs w:val="24"/>
        </w:rPr>
        <w:t xml:space="preserve"> FDA </w:t>
      </w:r>
      <w:r w:rsidR="00A004D8" w:rsidRPr="00A322EC">
        <w:rPr>
          <w:rFonts w:ascii="Times New Roman" w:hAnsi="Times New Roman" w:cs="Times New Roman"/>
          <w:sz w:val="24"/>
          <w:szCs w:val="24"/>
        </w:rPr>
        <w:t>plays a significant role in the medical advancement of CBD because it ensures that every company produces the sub</w:t>
      </w:r>
      <w:r w:rsidR="00BC24F6" w:rsidRPr="00A322EC">
        <w:rPr>
          <w:rFonts w:ascii="Times New Roman" w:hAnsi="Times New Roman" w:cs="Times New Roman"/>
          <w:sz w:val="24"/>
          <w:szCs w:val="24"/>
        </w:rPr>
        <w:t>stance that</w:t>
      </w:r>
      <w:r w:rsidR="00065819" w:rsidRPr="00A322EC">
        <w:rPr>
          <w:rFonts w:ascii="Times New Roman" w:hAnsi="Times New Roman" w:cs="Times New Roman"/>
          <w:sz w:val="24"/>
          <w:szCs w:val="24"/>
        </w:rPr>
        <w:t xml:space="preserve"> is fit for consumers’</w:t>
      </w:r>
      <w:r w:rsidR="00BC56C4" w:rsidRPr="00A322EC">
        <w:rPr>
          <w:rFonts w:ascii="Times New Roman" w:hAnsi="Times New Roman" w:cs="Times New Roman"/>
          <w:sz w:val="24"/>
          <w:szCs w:val="24"/>
        </w:rPr>
        <w:t xml:space="preserve"> health. </w:t>
      </w:r>
      <w:r w:rsidR="006119A5" w:rsidRPr="00A322EC">
        <w:rPr>
          <w:rFonts w:ascii="Times New Roman" w:hAnsi="Times New Roman" w:cs="Times New Roman"/>
          <w:sz w:val="24"/>
          <w:szCs w:val="24"/>
        </w:rPr>
        <w:t>For example, the FDA allowed G.W. Pharmaceuticals to use CBD in the treatment of Neonatal Hypoxic-Ischemic E</w:t>
      </w:r>
      <w:r w:rsidR="00656532" w:rsidRPr="00A322EC">
        <w:rPr>
          <w:rFonts w:ascii="Times New Roman" w:hAnsi="Times New Roman" w:cs="Times New Roman"/>
          <w:sz w:val="24"/>
          <w:szCs w:val="24"/>
        </w:rPr>
        <w:t>ncephalopathy, th</w:t>
      </w:r>
      <w:r w:rsidR="00D41E1D" w:rsidRPr="00A322EC">
        <w:rPr>
          <w:rFonts w:ascii="Times New Roman" w:hAnsi="Times New Roman" w:cs="Times New Roman"/>
          <w:sz w:val="24"/>
          <w:szCs w:val="24"/>
        </w:rPr>
        <w:t xml:space="preserve">us recognizing its medical </w:t>
      </w:r>
      <w:r w:rsidR="000647F0" w:rsidRPr="00A322EC">
        <w:rPr>
          <w:rFonts w:ascii="Times New Roman" w:hAnsi="Times New Roman" w:cs="Times New Roman"/>
          <w:sz w:val="24"/>
          <w:szCs w:val="24"/>
        </w:rPr>
        <w:t>use.</w:t>
      </w:r>
      <w:r w:rsidR="00595965" w:rsidRPr="00A322EC">
        <w:rPr>
          <w:rFonts w:ascii="Times New Roman" w:hAnsi="Times New Roman" w:cs="Times New Roman"/>
          <w:sz w:val="24"/>
          <w:szCs w:val="24"/>
        </w:rPr>
        <w:t xml:space="preserve"> The European Commission is another entity authorized CBD to be utilized medically</w:t>
      </w:r>
      <w:r w:rsidR="00FF769B" w:rsidRPr="00A322EC">
        <w:rPr>
          <w:rFonts w:ascii="Times New Roman" w:hAnsi="Times New Roman" w:cs="Times New Roman"/>
          <w:sz w:val="24"/>
          <w:szCs w:val="24"/>
        </w:rPr>
        <w:t xml:space="preserve"> in handling perinatal asphyxia that occurs </w:t>
      </w:r>
      <w:r w:rsidR="00253CD9" w:rsidRPr="00A322EC">
        <w:rPr>
          <w:rFonts w:ascii="Times New Roman" w:hAnsi="Times New Roman" w:cs="Times New Roman"/>
          <w:sz w:val="24"/>
          <w:szCs w:val="24"/>
        </w:rPr>
        <w:t>during the birth proces</w:t>
      </w:r>
      <w:r w:rsidR="00F4458C" w:rsidRPr="00A322EC">
        <w:rPr>
          <w:rFonts w:ascii="Times New Roman" w:hAnsi="Times New Roman" w:cs="Times New Roman"/>
          <w:sz w:val="24"/>
          <w:szCs w:val="24"/>
        </w:rPr>
        <w:t xml:space="preserve">s due to lack of </w:t>
      </w:r>
      <w:r w:rsidR="00F4458C" w:rsidRPr="00A322EC">
        <w:rPr>
          <w:rFonts w:ascii="Times New Roman" w:hAnsi="Times New Roman" w:cs="Times New Roman"/>
          <w:sz w:val="24"/>
          <w:szCs w:val="24"/>
        </w:rPr>
        <w:lastRenderedPageBreak/>
        <w:t>enough oxygen.</w:t>
      </w:r>
      <w:r w:rsidR="001D3C9C" w:rsidRPr="00A322EC">
        <w:rPr>
          <w:rFonts w:ascii="Times New Roman" w:hAnsi="Times New Roman" w:cs="Times New Roman"/>
          <w:sz w:val="24"/>
          <w:szCs w:val="24"/>
        </w:rPr>
        <w:t xml:space="preserve"> The current market is full of CBD medicinal products that assumes the form of pills, capsules, cosmetics, lotions, shampoos, drinks, and foods</w:t>
      </w:r>
      <w:r w:rsidR="000F75DB" w:rsidRPr="00A322EC">
        <w:rPr>
          <w:rFonts w:ascii="Times New Roman" w:hAnsi="Times New Roman" w:cs="Times New Roman"/>
          <w:sz w:val="24"/>
          <w:szCs w:val="24"/>
        </w:rPr>
        <w:t xml:space="preserve"> </w:t>
      </w:r>
      <w:r w:rsidR="000F75DB" w:rsidRPr="00A322EC">
        <w:rPr>
          <w:rFonts w:ascii="Times New Roman" w:hAnsi="Times New Roman" w:cs="Times New Roman"/>
          <w:sz w:val="24"/>
          <w:szCs w:val="24"/>
          <w:shd w:val="clear" w:color="auto" w:fill="FFFFFF"/>
        </w:rPr>
        <w:t>(WHO 20)</w:t>
      </w:r>
      <w:r w:rsidR="001D3C9C" w:rsidRPr="00A322EC">
        <w:rPr>
          <w:rFonts w:ascii="Times New Roman" w:hAnsi="Times New Roman" w:cs="Times New Roman"/>
          <w:sz w:val="24"/>
          <w:szCs w:val="24"/>
        </w:rPr>
        <w:t xml:space="preserve">. </w:t>
      </w:r>
      <w:r w:rsidR="004C1EB4" w:rsidRPr="00A322EC">
        <w:rPr>
          <w:rFonts w:ascii="Times New Roman" w:hAnsi="Times New Roman" w:cs="Times New Roman"/>
          <w:sz w:val="24"/>
          <w:szCs w:val="24"/>
        </w:rPr>
        <w:t xml:space="preserve">The U.S. Food and Drug Administration is very keen on investigating and conducting thorough assessments of these items to ensure that they </w:t>
      </w:r>
      <w:r w:rsidR="004B7FA6" w:rsidRPr="00A322EC">
        <w:rPr>
          <w:rFonts w:ascii="Times New Roman" w:hAnsi="Times New Roman" w:cs="Times New Roman"/>
          <w:sz w:val="24"/>
          <w:szCs w:val="24"/>
        </w:rPr>
        <w:t>are not life-threatening.</w:t>
      </w:r>
      <w:r w:rsidR="005670B9" w:rsidRPr="00A322EC">
        <w:rPr>
          <w:rFonts w:ascii="Times New Roman" w:hAnsi="Times New Roman" w:cs="Times New Roman"/>
          <w:sz w:val="24"/>
          <w:szCs w:val="24"/>
        </w:rPr>
        <w:t xml:space="preserve"> For instance, the FDA </w:t>
      </w:r>
      <w:r w:rsidR="00250A18" w:rsidRPr="00A322EC">
        <w:rPr>
          <w:rFonts w:ascii="Times New Roman" w:hAnsi="Times New Roman" w:cs="Times New Roman"/>
          <w:sz w:val="24"/>
          <w:szCs w:val="24"/>
        </w:rPr>
        <w:t>has issued several warnings to the manufacturers</w:t>
      </w:r>
      <w:r w:rsidR="007B10F0" w:rsidRPr="00A322EC">
        <w:rPr>
          <w:rFonts w:ascii="Times New Roman" w:hAnsi="Times New Roman" w:cs="Times New Roman"/>
          <w:sz w:val="24"/>
          <w:szCs w:val="24"/>
        </w:rPr>
        <w:t xml:space="preserve"> who aim at practicing </w:t>
      </w:r>
      <w:r w:rsidR="00245BE3" w:rsidRPr="00A322EC">
        <w:rPr>
          <w:rFonts w:ascii="Times New Roman" w:hAnsi="Times New Roman" w:cs="Times New Roman"/>
          <w:sz w:val="24"/>
          <w:szCs w:val="24"/>
        </w:rPr>
        <w:t xml:space="preserve">fraudulent production by </w:t>
      </w:r>
      <w:r w:rsidR="009F509E" w:rsidRPr="00A322EC">
        <w:rPr>
          <w:rFonts w:ascii="Times New Roman" w:hAnsi="Times New Roman" w:cs="Times New Roman"/>
          <w:sz w:val="24"/>
          <w:szCs w:val="24"/>
        </w:rPr>
        <w:t>including inappropriate ration of CBD in their commodities.</w:t>
      </w:r>
    </w:p>
    <w:p w:rsidR="007F1930" w:rsidRPr="00A322EC" w:rsidRDefault="000827C6" w:rsidP="00A322EC">
      <w:pPr>
        <w:spacing w:after="0" w:line="480" w:lineRule="auto"/>
        <w:ind w:firstLine="720"/>
        <w:rPr>
          <w:rFonts w:ascii="Times New Roman" w:hAnsi="Times New Roman" w:cs="Times New Roman"/>
          <w:sz w:val="24"/>
          <w:szCs w:val="24"/>
        </w:rPr>
      </w:pPr>
      <w:r w:rsidRPr="00A322EC">
        <w:rPr>
          <w:rFonts w:ascii="Times New Roman" w:hAnsi="Times New Roman" w:cs="Times New Roman"/>
          <w:sz w:val="24"/>
          <w:szCs w:val="24"/>
        </w:rPr>
        <w:t>Furthermore,</w:t>
      </w:r>
      <w:r w:rsidR="00725EAA" w:rsidRPr="00A322EC">
        <w:rPr>
          <w:rFonts w:ascii="Times New Roman" w:hAnsi="Times New Roman" w:cs="Times New Roman"/>
          <w:sz w:val="24"/>
          <w:szCs w:val="24"/>
        </w:rPr>
        <w:t xml:space="preserve"> CBD medical advances are characterized by current </w:t>
      </w:r>
      <w:r w:rsidR="00AF2B3F" w:rsidRPr="00A322EC">
        <w:rPr>
          <w:rFonts w:ascii="Times New Roman" w:hAnsi="Times New Roman" w:cs="Times New Roman"/>
          <w:sz w:val="24"/>
          <w:szCs w:val="24"/>
        </w:rPr>
        <w:t>and past</w:t>
      </w:r>
      <w:r w:rsidR="00725EAA" w:rsidRPr="00A322EC">
        <w:rPr>
          <w:rFonts w:ascii="Times New Roman" w:hAnsi="Times New Roman" w:cs="Times New Roman"/>
          <w:sz w:val="24"/>
          <w:szCs w:val="24"/>
        </w:rPr>
        <w:t xml:space="preserve"> controls. </w:t>
      </w:r>
      <w:r w:rsidR="000E4F4D" w:rsidRPr="00A322EC">
        <w:rPr>
          <w:rFonts w:ascii="Times New Roman" w:hAnsi="Times New Roman" w:cs="Times New Roman"/>
          <w:sz w:val="24"/>
          <w:szCs w:val="24"/>
        </w:rPr>
        <w:t xml:space="preserve">Different countries that have </w:t>
      </w:r>
      <w:r w:rsidR="002D3A2E" w:rsidRPr="00A322EC">
        <w:rPr>
          <w:rFonts w:ascii="Times New Roman" w:hAnsi="Times New Roman" w:cs="Times New Roman"/>
          <w:sz w:val="24"/>
          <w:szCs w:val="24"/>
        </w:rPr>
        <w:t>allowed Cannabidiol</w:t>
      </w:r>
      <w:r w:rsidR="00AB22B5" w:rsidRPr="00A322EC">
        <w:rPr>
          <w:rFonts w:ascii="Times New Roman" w:hAnsi="Times New Roman" w:cs="Times New Roman"/>
          <w:sz w:val="24"/>
          <w:szCs w:val="24"/>
        </w:rPr>
        <w:t xml:space="preserve"> to be used for medical reasons have set particular regulations that ensure that CBD is not wrongly utilized.</w:t>
      </w:r>
      <w:r w:rsidR="002A2429" w:rsidRPr="00A322EC">
        <w:rPr>
          <w:rFonts w:ascii="Times New Roman" w:hAnsi="Times New Roman" w:cs="Times New Roman"/>
          <w:sz w:val="24"/>
          <w:szCs w:val="24"/>
        </w:rPr>
        <w:t xml:space="preserve"> The current inclusion of Cannabidiol in the</w:t>
      </w:r>
      <w:r w:rsidR="00AB22B5" w:rsidRPr="00A322EC">
        <w:rPr>
          <w:rFonts w:ascii="Times New Roman" w:hAnsi="Times New Roman" w:cs="Times New Roman"/>
          <w:sz w:val="24"/>
          <w:szCs w:val="24"/>
        </w:rPr>
        <w:t xml:space="preserve"> </w:t>
      </w:r>
      <w:r w:rsidR="00DD4BBF" w:rsidRPr="00A322EC">
        <w:rPr>
          <w:rFonts w:ascii="Times New Roman" w:hAnsi="Times New Roman" w:cs="Times New Roman"/>
          <w:sz w:val="24"/>
          <w:szCs w:val="24"/>
        </w:rPr>
        <w:t>Schedule I of the 1961 C</w:t>
      </w:r>
      <w:r w:rsidR="00024CDD" w:rsidRPr="00A322EC">
        <w:rPr>
          <w:rFonts w:ascii="Times New Roman" w:hAnsi="Times New Roman" w:cs="Times New Roman"/>
          <w:sz w:val="24"/>
          <w:szCs w:val="24"/>
        </w:rPr>
        <w:t xml:space="preserve">onvention </w:t>
      </w:r>
      <w:r w:rsidR="002A2429" w:rsidRPr="00A322EC">
        <w:rPr>
          <w:rFonts w:ascii="Times New Roman" w:hAnsi="Times New Roman" w:cs="Times New Roman"/>
          <w:sz w:val="24"/>
          <w:szCs w:val="24"/>
        </w:rPr>
        <w:t>describes this extract as an essential item</w:t>
      </w:r>
      <w:r w:rsidR="00C760BB" w:rsidRPr="00A322EC">
        <w:rPr>
          <w:rFonts w:ascii="Times New Roman" w:hAnsi="Times New Roman" w:cs="Times New Roman"/>
          <w:sz w:val="24"/>
          <w:szCs w:val="24"/>
        </w:rPr>
        <w:t>.</w:t>
      </w:r>
      <w:r w:rsidR="00EE5C0B" w:rsidRPr="00A322EC">
        <w:rPr>
          <w:rFonts w:ascii="Times New Roman" w:hAnsi="Times New Roman" w:cs="Times New Roman"/>
          <w:sz w:val="24"/>
          <w:szCs w:val="24"/>
        </w:rPr>
        <w:t xml:space="preserve"> Various countries such as the United Kingdom, the United States of America, Canada, Australia, New Zealand, and Switzerland </w:t>
      </w:r>
      <w:r w:rsidR="002C717C" w:rsidRPr="00A322EC">
        <w:rPr>
          <w:rFonts w:ascii="Times New Roman" w:hAnsi="Times New Roman" w:cs="Times New Roman"/>
          <w:sz w:val="24"/>
          <w:szCs w:val="24"/>
        </w:rPr>
        <w:t>have formulated several legal issues that guide the existence of C</w:t>
      </w:r>
      <w:r w:rsidR="00A01964" w:rsidRPr="00A322EC">
        <w:rPr>
          <w:rFonts w:ascii="Times New Roman" w:hAnsi="Times New Roman" w:cs="Times New Roman"/>
          <w:sz w:val="24"/>
          <w:szCs w:val="24"/>
        </w:rPr>
        <w:t>annabidiol in the territory</w:t>
      </w:r>
      <w:r w:rsidR="000F32D0" w:rsidRPr="00A322EC">
        <w:rPr>
          <w:rFonts w:ascii="Times New Roman" w:hAnsi="Times New Roman" w:cs="Times New Roman"/>
          <w:sz w:val="24"/>
          <w:szCs w:val="24"/>
        </w:rPr>
        <w:t xml:space="preserve"> </w:t>
      </w:r>
      <w:r w:rsidR="000F32D0" w:rsidRPr="00A322EC">
        <w:rPr>
          <w:rFonts w:ascii="Times New Roman" w:hAnsi="Times New Roman" w:cs="Times New Roman"/>
          <w:sz w:val="24"/>
          <w:szCs w:val="24"/>
          <w:shd w:val="clear" w:color="auto" w:fill="FFFFFF"/>
        </w:rPr>
        <w:t>(WHO 22)</w:t>
      </w:r>
      <w:r w:rsidR="00A01964" w:rsidRPr="00A322EC">
        <w:rPr>
          <w:rFonts w:ascii="Times New Roman" w:hAnsi="Times New Roman" w:cs="Times New Roman"/>
          <w:sz w:val="24"/>
          <w:szCs w:val="24"/>
        </w:rPr>
        <w:t xml:space="preserve">. In the United Kingdom, </w:t>
      </w:r>
      <w:r w:rsidR="004B37C7" w:rsidRPr="00A322EC">
        <w:rPr>
          <w:rFonts w:ascii="Times New Roman" w:hAnsi="Times New Roman" w:cs="Times New Roman"/>
          <w:sz w:val="24"/>
          <w:szCs w:val="24"/>
        </w:rPr>
        <w:t>the Medical and Healthcare products Regulation Agency (MHRA)</w:t>
      </w:r>
      <w:r w:rsidR="00E835B4" w:rsidRPr="00A322EC">
        <w:rPr>
          <w:rFonts w:ascii="Times New Roman" w:hAnsi="Times New Roman" w:cs="Times New Roman"/>
          <w:sz w:val="24"/>
          <w:szCs w:val="24"/>
        </w:rPr>
        <w:t xml:space="preserve"> illustrates that </w:t>
      </w:r>
      <w:r w:rsidR="00230FC2" w:rsidRPr="00A322EC">
        <w:rPr>
          <w:rFonts w:ascii="Times New Roman" w:hAnsi="Times New Roman" w:cs="Times New Roman"/>
          <w:sz w:val="24"/>
          <w:szCs w:val="24"/>
        </w:rPr>
        <w:t xml:space="preserve">CBD that is designed to be used for medical purposes should be subjected to standard licensing </w:t>
      </w:r>
      <w:r w:rsidR="008921DB" w:rsidRPr="00A322EC">
        <w:rPr>
          <w:rFonts w:ascii="Times New Roman" w:hAnsi="Times New Roman" w:cs="Times New Roman"/>
          <w:sz w:val="24"/>
          <w:szCs w:val="24"/>
        </w:rPr>
        <w:t>necessities</w:t>
      </w:r>
      <w:r w:rsidR="00230FC2" w:rsidRPr="00A322EC">
        <w:rPr>
          <w:rFonts w:ascii="Times New Roman" w:hAnsi="Times New Roman" w:cs="Times New Roman"/>
          <w:sz w:val="24"/>
          <w:szCs w:val="24"/>
        </w:rPr>
        <w:t>.</w:t>
      </w:r>
      <w:r w:rsidR="00570FCA" w:rsidRPr="00A322EC">
        <w:rPr>
          <w:rFonts w:ascii="Times New Roman" w:hAnsi="Times New Roman" w:cs="Times New Roman"/>
          <w:sz w:val="24"/>
          <w:szCs w:val="24"/>
        </w:rPr>
        <w:t xml:space="preserve"> The U.S. classifies CBD the same way as other Cannabinoids that exist in </w:t>
      </w:r>
      <w:r w:rsidR="00C31C78" w:rsidRPr="00A322EC">
        <w:rPr>
          <w:rFonts w:ascii="Times New Roman" w:hAnsi="Times New Roman" w:cs="Times New Roman"/>
          <w:sz w:val="24"/>
          <w:szCs w:val="24"/>
        </w:rPr>
        <w:t>cannabis. The Controlled Substance Act in the U.S. presents many policies and legal requirements related to CBD</w:t>
      </w:r>
      <w:r w:rsidR="00BA55BA" w:rsidRPr="00A322EC">
        <w:rPr>
          <w:rFonts w:ascii="Times New Roman" w:hAnsi="Times New Roman" w:cs="Times New Roman"/>
          <w:sz w:val="24"/>
          <w:szCs w:val="24"/>
          <w:shd w:val="clear" w:color="auto" w:fill="FFFFFF"/>
        </w:rPr>
        <w:t xml:space="preserve"> (Mead 288)</w:t>
      </w:r>
      <w:r w:rsidR="00C31C78" w:rsidRPr="00A322EC">
        <w:rPr>
          <w:rFonts w:ascii="Times New Roman" w:hAnsi="Times New Roman" w:cs="Times New Roman"/>
          <w:sz w:val="24"/>
          <w:szCs w:val="24"/>
        </w:rPr>
        <w:t xml:space="preserve">. </w:t>
      </w:r>
      <w:r w:rsidR="004C7C76" w:rsidRPr="00A322EC">
        <w:rPr>
          <w:rFonts w:ascii="Times New Roman" w:hAnsi="Times New Roman" w:cs="Times New Roman"/>
          <w:sz w:val="24"/>
          <w:szCs w:val="24"/>
        </w:rPr>
        <w:t xml:space="preserve">For instance, CBD is contained in the Schedule I </w:t>
      </w:r>
      <w:r w:rsidR="00092938" w:rsidRPr="00A322EC">
        <w:rPr>
          <w:rFonts w:ascii="Times New Roman" w:hAnsi="Times New Roman" w:cs="Times New Roman"/>
          <w:sz w:val="24"/>
          <w:szCs w:val="24"/>
        </w:rPr>
        <w:t xml:space="preserve">of this act that explains restricted drug class in different states in the U.S. </w:t>
      </w:r>
      <w:r w:rsidR="005D4A58" w:rsidRPr="00A322EC">
        <w:rPr>
          <w:rFonts w:ascii="Times New Roman" w:hAnsi="Times New Roman" w:cs="Times New Roman"/>
          <w:sz w:val="24"/>
          <w:szCs w:val="24"/>
        </w:rPr>
        <w:t xml:space="preserve">Since Cannabidiol is </w:t>
      </w:r>
      <w:r w:rsidR="00C709D7" w:rsidRPr="00A322EC">
        <w:rPr>
          <w:rFonts w:ascii="Times New Roman" w:hAnsi="Times New Roman" w:cs="Times New Roman"/>
          <w:sz w:val="24"/>
          <w:szCs w:val="24"/>
        </w:rPr>
        <w:t>a medication that is prone to abuse, the government has established varied legal aspects to control its use.</w:t>
      </w:r>
      <w:r w:rsidR="00D02309" w:rsidRPr="00A322EC">
        <w:rPr>
          <w:rFonts w:ascii="Times New Roman" w:hAnsi="Times New Roman" w:cs="Times New Roman"/>
          <w:sz w:val="24"/>
          <w:szCs w:val="24"/>
        </w:rPr>
        <w:t xml:space="preserve"> Some of the reasons why CBD has been categorized in Schedule I</w:t>
      </w:r>
      <w:r w:rsidR="00B65287" w:rsidRPr="00A322EC">
        <w:rPr>
          <w:rFonts w:ascii="Times New Roman" w:hAnsi="Times New Roman" w:cs="Times New Roman"/>
          <w:sz w:val="24"/>
          <w:szCs w:val="24"/>
        </w:rPr>
        <w:t xml:space="preserve"> have a high potential for abuse, it is currently accepted in treating specific diseases, and it lacks accepted safety.</w:t>
      </w:r>
      <w:r w:rsidR="00A30036" w:rsidRPr="00A322EC">
        <w:rPr>
          <w:rFonts w:ascii="Times New Roman" w:hAnsi="Times New Roman" w:cs="Times New Roman"/>
          <w:sz w:val="24"/>
          <w:szCs w:val="24"/>
        </w:rPr>
        <w:t xml:space="preserve"> Canadian government listed CBD </w:t>
      </w:r>
      <w:r w:rsidR="006678BF" w:rsidRPr="00A322EC">
        <w:rPr>
          <w:rFonts w:ascii="Times New Roman" w:hAnsi="Times New Roman" w:cs="Times New Roman"/>
          <w:sz w:val="24"/>
          <w:szCs w:val="24"/>
        </w:rPr>
        <w:t>in the Schedule II Controlled Drugs and Substances Act.</w:t>
      </w:r>
      <w:r w:rsidR="00D960E2" w:rsidRPr="00A322EC">
        <w:rPr>
          <w:rFonts w:ascii="Times New Roman" w:hAnsi="Times New Roman" w:cs="Times New Roman"/>
          <w:sz w:val="24"/>
          <w:szCs w:val="24"/>
        </w:rPr>
        <w:t xml:space="preserve"> The ability to access C</w:t>
      </w:r>
      <w:r w:rsidR="00251793" w:rsidRPr="00A322EC">
        <w:rPr>
          <w:rFonts w:ascii="Times New Roman" w:hAnsi="Times New Roman" w:cs="Times New Roman"/>
          <w:sz w:val="24"/>
          <w:szCs w:val="24"/>
        </w:rPr>
        <w:t xml:space="preserve">BD </w:t>
      </w:r>
      <w:r w:rsidR="00D960E2" w:rsidRPr="00A322EC">
        <w:rPr>
          <w:rFonts w:ascii="Times New Roman" w:hAnsi="Times New Roman" w:cs="Times New Roman"/>
          <w:sz w:val="24"/>
          <w:szCs w:val="24"/>
        </w:rPr>
        <w:t xml:space="preserve">for medication is a regulation </w:t>
      </w:r>
      <w:r w:rsidR="00D960E2" w:rsidRPr="00A322EC">
        <w:rPr>
          <w:rFonts w:ascii="Times New Roman" w:hAnsi="Times New Roman" w:cs="Times New Roman"/>
          <w:sz w:val="24"/>
          <w:szCs w:val="24"/>
        </w:rPr>
        <w:lastRenderedPageBreak/>
        <w:t>that is effective in Canada.</w:t>
      </w:r>
      <w:r w:rsidR="0008090B" w:rsidRPr="00A322EC">
        <w:rPr>
          <w:rFonts w:ascii="Times New Roman" w:hAnsi="Times New Roman" w:cs="Times New Roman"/>
          <w:sz w:val="24"/>
          <w:szCs w:val="24"/>
        </w:rPr>
        <w:t xml:space="preserve"> In Australia, </w:t>
      </w:r>
      <w:r w:rsidR="00F703A2" w:rsidRPr="00A322EC">
        <w:rPr>
          <w:rFonts w:ascii="Times New Roman" w:hAnsi="Times New Roman" w:cs="Times New Roman"/>
          <w:sz w:val="24"/>
          <w:szCs w:val="24"/>
        </w:rPr>
        <w:t>CBD that contains 2% or less of other cannabinoids were grouped in Schedule Four</w:t>
      </w:r>
      <w:r w:rsidR="000F32D0" w:rsidRPr="00A322EC">
        <w:rPr>
          <w:rFonts w:ascii="Times New Roman" w:hAnsi="Times New Roman" w:cs="Times New Roman"/>
          <w:sz w:val="24"/>
          <w:szCs w:val="24"/>
          <w:shd w:val="clear" w:color="auto" w:fill="FFFFFF"/>
        </w:rPr>
        <w:t xml:space="preserve"> (WHO 22)</w:t>
      </w:r>
      <w:r w:rsidR="00F703A2" w:rsidRPr="00A322EC">
        <w:rPr>
          <w:rFonts w:ascii="Times New Roman" w:hAnsi="Times New Roman" w:cs="Times New Roman"/>
          <w:sz w:val="24"/>
          <w:szCs w:val="24"/>
        </w:rPr>
        <w:t xml:space="preserve">. </w:t>
      </w:r>
      <w:r w:rsidR="00751719" w:rsidRPr="00A322EC">
        <w:rPr>
          <w:rFonts w:ascii="Times New Roman" w:hAnsi="Times New Roman" w:cs="Times New Roman"/>
          <w:sz w:val="24"/>
          <w:szCs w:val="24"/>
        </w:rPr>
        <w:t xml:space="preserve">CBD is a controlled substance in </w:t>
      </w:r>
      <w:r w:rsidR="008D03C4" w:rsidRPr="00A322EC">
        <w:rPr>
          <w:rFonts w:ascii="Times New Roman" w:hAnsi="Times New Roman" w:cs="Times New Roman"/>
          <w:sz w:val="24"/>
          <w:szCs w:val="24"/>
        </w:rPr>
        <w:t>New Ze</w:t>
      </w:r>
      <w:r w:rsidR="00114AD6" w:rsidRPr="00A322EC">
        <w:rPr>
          <w:rFonts w:ascii="Times New Roman" w:hAnsi="Times New Roman" w:cs="Times New Roman"/>
          <w:sz w:val="24"/>
          <w:szCs w:val="24"/>
        </w:rPr>
        <w:t>aland. The passage of the Misuse of Drugs and Amendment Regulations</w:t>
      </w:r>
      <w:r w:rsidR="00E5441B" w:rsidRPr="00A322EC">
        <w:rPr>
          <w:rFonts w:ascii="Times New Roman" w:hAnsi="Times New Roman" w:cs="Times New Roman"/>
          <w:sz w:val="24"/>
          <w:szCs w:val="24"/>
        </w:rPr>
        <w:t xml:space="preserve"> has increased the accessibility of CBD for medical use due to the r</w:t>
      </w:r>
      <w:r w:rsidR="00823927" w:rsidRPr="00A322EC">
        <w:rPr>
          <w:rFonts w:ascii="Times New Roman" w:hAnsi="Times New Roman" w:cs="Times New Roman"/>
          <w:sz w:val="24"/>
          <w:szCs w:val="24"/>
        </w:rPr>
        <w:t>emoval of certain restrictions that were initially imposed on this dru</w:t>
      </w:r>
      <w:r w:rsidR="00745221" w:rsidRPr="00A322EC">
        <w:rPr>
          <w:rFonts w:ascii="Times New Roman" w:hAnsi="Times New Roman" w:cs="Times New Roman"/>
          <w:sz w:val="24"/>
          <w:szCs w:val="24"/>
        </w:rPr>
        <w:t>g.</w:t>
      </w:r>
      <w:r w:rsidR="001D4D10" w:rsidRPr="00A322EC">
        <w:rPr>
          <w:rFonts w:ascii="Times New Roman" w:hAnsi="Times New Roman" w:cs="Times New Roman"/>
          <w:sz w:val="24"/>
          <w:szCs w:val="24"/>
        </w:rPr>
        <w:t xml:space="preserve"> Similarly, the Narcotics Act in Switzerland does not include CBD </w:t>
      </w:r>
      <w:r w:rsidR="00BA3BFE" w:rsidRPr="00A322EC">
        <w:rPr>
          <w:rFonts w:ascii="Times New Roman" w:hAnsi="Times New Roman" w:cs="Times New Roman"/>
          <w:sz w:val="24"/>
          <w:szCs w:val="24"/>
        </w:rPr>
        <w:t xml:space="preserve">in its </w:t>
      </w:r>
      <w:r w:rsidR="001D4D10" w:rsidRPr="00A322EC">
        <w:rPr>
          <w:rFonts w:ascii="Times New Roman" w:hAnsi="Times New Roman" w:cs="Times New Roman"/>
          <w:sz w:val="24"/>
          <w:szCs w:val="24"/>
        </w:rPr>
        <w:t>regulations since this drug has not shown testable psychoactive effects on the patients.</w:t>
      </w:r>
      <w:r w:rsidR="00BA3BFE" w:rsidRPr="00A322EC">
        <w:rPr>
          <w:rFonts w:ascii="Times New Roman" w:hAnsi="Times New Roman" w:cs="Times New Roman"/>
          <w:sz w:val="24"/>
          <w:szCs w:val="24"/>
        </w:rPr>
        <w:t xml:space="preserve"> </w:t>
      </w:r>
      <w:r w:rsidR="005C6A26" w:rsidRPr="00A322EC">
        <w:rPr>
          <w:rFonts w:ascii="Times New Roman" w:hAnsi="Times New Roman" w:cs="Times New Roman"/>
          <w:sz w:val="24"/>
          <w:szCs w:val="24"/>
        </w:rPr>
        <w:t>Currently, CBD remains to be a subject to S</w:t>
      </w:r>
      <w:r w:rsidR="00586024" w:rsidRPr="00A322EC">
        <w:rPr>
          <w:rFonts w:ascii="Times New Roman" w:hAnsi="Times New Roman" w:cs="Times New Roman"/>
          <w:sz w:val="24"/>
          <w:szCs w:val="24"/>
        </w:rPr>
        <w:t>wiss legislation.</w:t>
      </w:r>
      <w:r w:rsidR="00D24037" w:rsidRPr="00A322EC">
        <w:rPr>
          <w:rFonts w:ascii="Times New Roman" w:hAnsi="Times New Roman" w:cs="Times New Roman"/>
          <w:sz w:val="24"/>
          <w:szCs w:val="24"/>
        </w:rPr>
        <w:t xml:space="preserve"> Based on the above analysis, it is crucial to note that CBD is a medicinal substance that entails different legal advances depending on the country's ideology.  </w:t>
      </w:r>
    </w:p>
    <w:p w:rsidR="003B7B17" w:rsidRPr="00A322EC" w:rsidRDefault="000827C6" w:rsidP="00A322EC">
      <w:pPr>
        <w:spacing w:after="0" w:line="480" w:lineRule="auto"/>
        <w:ind w:firstLine="720"/>
        <w:rPr>
          <w:rFonts w:ascii="Times New Roman" w:hAnsi="Times New Roman" w:cs="Times New Roman"/>
          <w:sz w:val="24"/>
          <w:szCs w:val="24"/>
        </w:rPr>
      </w:pPr>
      <w:r w:rsidRPr="00A322EC">
        <w:rPr>
          <w:rFonts w:ascii="Times New Roman" w:hAnsi="Times New Roman" w:cs="Times New Roman"/>
          <w:sz w:val="24"/>
          <w:szCs w:val="24"/>
        </w:rPr>
        <w:t xml:space="preserve">CBD medical advances also cut across the phenomenon of toxicology. </w:t>
      </w:r>
      <w:r w:rsidR="001C5559" w:rsidRPr="00A322EC">
        <w:rPr>
          <w:rFonts w:ascii="Times New Roman" w:hAnsi="Times New Roman" w:cs="Times New Roman"/>
          <w:sz w:val="24"/>
          <w:szCs w:val="24"/>
        </w:rPr>
        <w:t xml:space="preserve">Medical experts and scientists have conducted extensive reviews to estimate the toxic effects of CBD. </w:t>
      </w:r>
      <w:r w:rsidR="002312F8" w:rsidRPr="00A322EC">
        <w:rPr>
          <w:rFonts w:ascii="Times New Roman" w:hAnsi="Times New Roman" w:cs="Times New Roman"/>
          <w:sz w:val="24"/>
          <w:szCs w:val="24"/>
        </w:rPr>
        <w:t>The study illustrates that CBD contains relatively low toxicity</w:t>
      </w:r>
      <w:r w:rsidR="00911ACE" w:rsidRPr="00A322EC">
        <w:rPr>
          <w:rFonts w:ascii="Times New Roman" w:hAnsi="Times New Roman" w:cs="Times New Roman"/>
          <w:sz w:val="24"/>
          <w:szCs w:val="24"/>
          <w:shd w:val="clear" w:color="auto" w:fill="FFFFFF"/>
        </w:rPr>
        <w:t xml:space="preserve"> (Sachs et al. 735)</w:t>
      </w:r>
      <w:r w:rsidR="002312F8" w:rsidRPr="00A322EC">
        <w:rPr>
          <w:rFonts w:ascii="Times New Roman" w:hAnsi="Times New Roman" w:cs="Times New Roman"/>
          <w:sz w:val="24"/>
          <w:szCs w:val="24"/>
        </w:rPr>
        <w:t xml:space="preserve">. </w:t>
      </w:r>
      <w:r w:rsidR="00B35610" w:rsidRPr="00A322EC">
        <w:rPr>
          <w:rFonts w:ascii="Times New Roman" w:hAnsi="Times New Roman" w:cs="Times New Roman"/>
          <w:sz w:val="24"/>
          <w:szCs w:val="24"/>
        </w:rPr>
        <w:t>Several shreds of evidence portray CBD as a less toxic drug.</w:t>
      </w:r>
      <w:r w:rsidR="00B41ABD" w:rsidRPr="00A322EC">
        <w:rPr>
          <w:rFonts w:ascii="Times New Roman" w:hAnsi="Times New Roman" w:cs="Times New Roman"/>
          <w:sz w:val="24"/>
          <w:szCs w:val="24"/>
        </w:rPr>
        <w:t xml:space="preserve"> For </w:t>
      </w:r>
      <w:r w:rsidR="00D836EA" w:rsidRPr="00A322EC">
        <w:rPr>
          <w:rFonts w:ascii="Times New Roman" w:hAnsi="Times New Roman" w:cs="Times New Roman"/>
          <w:sz w:val="24"/>
          <w:szCs w:val="24"/>
        </w:rPr>
        <w:t xml:space="preserve">example, </w:t>
      </w:r>
      <w:r w:rsidR="00B41ABD" w:rsidRPr="00A322EC">
        <w:rPr>
          <w:rFonts w:ascii="Times New Roman" w:hAnsi="Times New Roman" w:cs="Times New Roman"/>
          <w:sz w:val="24"/>
          <w:szCs w:val="24"/>
        </w:rPr>
        <w:t>CBD hinders the growth and progress of tumor</w:t>
      </w:r>
      <w:r w:rsidR="00D836EA" w:rsidRPr="00A322EC">
        <w:rPr>
          <w:rFonts w:ascii="Times New Roman" w:hAnsi="Times New Roman" w:cs="Times New Roman"/>
          <w:sz w:val="24"/>
          <w:szCs w:val="24"/>
        </w:rPr>
        <w:t xml:space="preserve">al cell lines without affecting non-tumor cells. </w:t>
      </w:r>
      <w:r w:rsidR="00D84E15" w:rsidRPr="00A322EC">
        <w:rPr>
          <w:rFonts w:ascii="Times New Roman" w:hAnsi="Times New Roman" w:cs="Times New Roman"/>
          <w:sz w:val="24"/>
          <w:szCs w:val="24"/>
        </w:rPr>
        <w:t xml:space="preserve">Other issues that are not affected by CBD include embryonic development, </w:t>
      </w:r>
      <w:r w:rsidR="007B3209" w:rsidRPr="00A322EC">
        <w:rPr>
          <w:rFonts w:ascii="Times New Roman" w:hAnsi="Times New Roman" w:cs="Times New Roman"/>
          <w:sz w:val="24"/>
          <w:szCs w:val="24"/>
        </w:rPr>
        <w:t>psychological and biochemical aspects, and immune system</w:t>
      </w:r>
      <w:r w:rsidR="00C1411F" w:rsidRPr="00A322EC">
        <w:rPr>
          <w:rFonts w:ascii="Times New Roman" w:hAnsi="Times New Roman" w:cs="Times New Roman"/>
          <w:sz w:val="24"/>
          <w:szCs w:val="24"/>
        </w:rPr>
        <w:t>, among others</w:t>
      </w:r>
      <w:r w:rsidR="007B3209" w:rsidRPr="00A322EC">
        <w:rPr>
          <w:rFonts w:ascii="Times New Roman" w:hAnsi="Times New Roman" w:cs="Times New Roman"/>
          <w:sz w:val="24"/>
          <w:szCs w:val="24"/>
        </w:rPr>
        <w:t xml:space="preserve">. </w:t>
      </w:r>
    </w:p>
    <w:p w:rsidR="002D0DDA" w:rsidRPr="00A322EC" w:rsidRDefault="000827C6" w:rsidP="00A322EC">
      <w:pPr>
        <w:spacing w:after="0" w:line="480" w:lineRule="auto"/>
        <w:ind w:firstLine="720"/>
        <w:rPr>
          <w:rFonts w:ascii="Times New Roman" w:hAnsi="Times New Roman" w:cs="Times New Roman"/>
          <w:sz w:val="24"/>
          <w:szCs w:val="24"/>
          <w:shd w:val="clear" w:color="auto" w:fill="FFFFFF"/>
        </w:rPr>
      </w:pPr>
      <w:r w:rsidRPr="00A322EC">
        <w:rPr>
          <w:rFonts w:ascii="Times New Roman" w:hAnsi="Times New Roman" w:cs="Times New Roman"/>
          <w:sz w:val="24"/>
          <w:szCs w:val="24"/>
        </w:rPr>
        <w:t xml:space="preserve">To sum up, </w:t>
      </w:r>
      <w:r w:rsidRPr="00A322EC">
        <w:rPr>
          <w:rFonts w:ascii="Times New Roman" w:hAnsi="Times New Roman" w:cs="Times New Roman"/>
          <w:sz w:val="24"/>
          <w:szCs w:val="24"/>
          <w:shd w:val="clear" w:color="auto" w:fill="FFFFFF"/>
        </w:rPr>
        <w:t>research indicates that CBD has various medical advances such as treatment of several conditions, e</w:t>
      </w:r>
      <w:r w:rsidRPr="00A322EC">
        <w:rPr>
          <w:rFonts w:ascii="Times New Roman" w:hAnsi="Times New Roman" w:cs="Times New Roman"/>
          <w:sz w:val="24"/>
          <w:szCs w:val="24"/>
          <w:shd w:val="clear" w:color="auto" w:fill="FFFFFF"/>
        </w:rPr>
        <w:t>xpansion of market authorization, legal control, and study on toxicology that are essential in the field of health.</w:t>
      </w:r>
      <w:r w:rsidR="008C4F8B" w:rsidRPr="00A322EC">
        <w:rPr>
          <w:rFonts w:ascii="Times New Roman" w:hAnsi="Times New Roman" w:cs="Times New Roman"/>
          <w:sz w:val="24"/>
          <w:szCs w:val="24"/>
          <w:shd w:val="clear" w:color="auto" w:fill="FFFFFF"/>
        </w:rPr>
        <w:t xml:space="preserve"> CBD is currently used to manage several diseases, including preexisting conditions such as cancer.</w:t>
      </w:r>
      <w:r w:rsidR="00F033BD" w:rsidRPr="00A322EC">
        <w:rPr>
          <w:rFonts w:ascii="Times New Roman" w:hAnsi="Times New Roman" w:cs="Times New Roman"/>
          <w:sz w:val="24"/>
          <w:szCs w:val="24"/>
          <w:shd w:val="clear" w:color="auto" w:fill="FFFFFF"/>
        </w:rPr>
        <w:t xml:space="preserve"> CBD has also witnessed expansion in market authorizations because many forms of CBD are available in the consumer market.</w:t>
      </w:r>
      <w:r w:rsidR="009C718C" w:rsidRPr="00A322EC">
        <w:rPr>
          <w:rFonts w:ascii="Times New Roman" w:hAnsi="Times New Roman" w:cs="Times New Roman"/>
          <w:sz w:val="24"/>
          <w:szCs w:val="24"/>
          <w:shd w:val="clear" w:color="auto" w:fill="FFFFFF"/>
        </w:rPr>
        <w:t xml:space="preserve"> Furthermore, </w:t>
      </w:r>
      <w:r w:rsidR="007A5496" w:rsidRPr="00A322EC">
        <w:rPr>
          <w:rFonts w:ascii="Times New Roman" w:hAnsi="Times New Roman" w:cs="Times New Roman"/>
          <w:sz w:val="24"/>
          <w:szCs w:val="24"/>
          <w:shd w:val="clear" w:color="auto" w:fill="FFFFFF"/>
        </w:rPr>
        <w:t>different countries have increased legal requirements or acts that guide the pharmaceutical use of CBD in the region.</w:t>
      </w:r>
      <w:r w:rsidR="00F033BD" w:rsidRPr="00A322EC">
        <w:rPr>
          <w:rFonts w:ascii="Times New Roman" w:hAnsi="Times New Roman" w:cs="Times New Roman"/>
          <w:sz w:val="24"/>
          <w:szCs w:val="24"/>
          <w:shd w:val="clear" w:color="auto" w:fill="FFFFFF"/>
        </w:rPr>
        <w:t xml:space="preserve"> </w:t>
      </w:r>
      <w:r w:rsidR="00C20C6E" w:rsidRPr="00A322EC">
        <w:rPr>
          <w:rFonts w:ascii="Times New Roman" w:hAnsi="Times New Roman" w:cs="Times New Roman"/>
          <w:sz w:val="24"/>
          <w:szCs w:val="24"/>
          <w:shd w:val="clear" w:color="auto" w:fill="FFFFFF"/>
        </w:rPr>
        <w:t>Recent research reveals that CBD is a component of Cannabis plant that has less toxicology as compared to other cannabinoids</w:t>
      </w:r>
      <w:r w:rsidR="00231C78" w:rsidRPr="00A322EC">
        <w:rPr>
          <w:rFonts w:ascii="Times New Roman" w:hAnsi="Times New Roman" w:cs="Times New Roman"/>
          <w:sz w:val="24"/>
          <w:szCs w:val="24"/>
          <w:shd w:val="clear" w:color="auto" w:fill="FFFFFF"/>
        </w:rPr>
        <w:t>.</w:t>
      </w:r>
      <w:r w:rsidR="008F1806" w:rsidRPr="00A322EC">
        <w:rPr>
          <w:rFonts w:ascii="Times New Roman" w:hAnsi="Times New Roman" w:cs="Times New Roman"/>
          <w:sz w:val="24"/>
          <w:szCs w:val="24"/>
          <w:shd w:val="clear" w:color="auto" w:fill="FFFFFF"/>
        </w:rPr>
        <w:t xml:space="preserve"> Since the benefits of CBD surpasses its </w:t>
      </w:r>
      <w:r w:rsidR="008F1806" w:rsidRPr="00A322EC">
        <w:rPr>
          <w:rFonts w:ascii="Times New Roman" w:hAnsi="Times New Roman" w:cs="Times New Roman"/>
          <w:sz w:val="24"/>
          <w:szCs w:val="24"/>
          <w:shd w:val="clear" w:color="auto" w:fill="FFFFFF"/>
        </w:rPr>
        <w:lastRenderedPageBreak/>
        <w:t xml:space="preserve">negativity, respective governments should legalize this drug for medical purposes while maintaining proper regulations to ensure that there is no breach of such policies. </w:t>
      </w:r>
      <w:r w:rsidR="00C20C6E" w:rsidRPr="00A322EC">
        <w:rPr>
          <w:rFonts w:ascii="Times New Roman" w:hAnsi="Times New Roman" w:cs="Times New Roman"/>
          <w:sz w:val="24"/>
          <w:szCs w:val="24"/>
          <w:shd w:val="clear" w:color="auto" w:fill="FFFFFF"/>
        </w:rPr>
        <w:t xml:space="preserve"> </w:t>
      </w:r>
      <w:r w:rsidRPr="00A322EC">
        <w:rPr>
          <w:rFonts w:ascii="Times New Roman" w:hAnsi="Times New Roman" w:cs="Times New Roman"/>
          <w:sz w:val="24"/>
          <w:szCs w:val="24"/>
          <w:shd w:val="clear" w:color="auto" w:fill="FFFFFF"/>
        </w:rPr>
        <w:t xml:space="preserve"> </w:t>
      </w:r>
    </w:p>
    <w:p w:rsidR="002B79D5" w:rsidRPr="00A322EC" w:rsidRDefault="002B79D5" w:rsidP="00A322EC">
      <w:pPr>
        <w:spacing w:after="0" w:line="480" w:lineRule="auto"/>
        <w:ind w:firstLine="720"/>
        <w:rPr>
          <w:rFonts w:ascii="Times New Roman" w:hAnsi="Times New Roman" w:cs="Times New Roman"/>
          <w:sz w:val="24"/>
          <w:szCs w:val="24"/>
          <w:shd w:val="clear" w:color="auto" w:fill="FFFFFF"/>
        </w:rPr>
      </w:pPr>
    </w:p>
    <w:p w:rsidR="005A5443" w:rsidRPr="00A322EC" w:rsidRDefault="005A5443" w:rsidP="00A322EC">
      <w:pPr>
        <w:spacing w:after="0" w:line="480" w:lineRule="auto"/>
        <w:ind w:firstLine="720"/>
        <w:jc w:val="center"/>
        <w:rPr>
          <w:rFonts w:ascii="Times New Roman" w:hAnsi="Times New Roman" w:cs="Times New Roman"/>
          <w:sz w:val="24"/>
          <w:szCs w:val="24"/>
          <w:shd w:val="clear" w:color="auto" w:fill="FFFFFF"/>
        </w:rPr>
      </w:pPr>
    </w:p>
    <w:p w:rsidR="0047758D" w:rsidRDefault="0047758D" w:rsidP="00A322EC">
      <w:pPr>
        <w:spacing w:after="0" w:line="480" w:lineRule="auto"/>
        <w:ind w:firstLine="720"/>
        <w:jc w:val="center"/>
        <w:rPr>
          <w:rFonts w:ascii="Times New Roman" w:hAnsi="Times New Roman" w:cs="Times New Roman"/>
          <w:sz w:val="24"/>
          <w:szCs w:val="24"/>
          <w:shd w:val="clear" w:color="auto" w:fill="FFFFFF"/>
        </w:rPr>
      </w:pPr>
    </w:p>
    <w:p w:rsidR="0047758D" w:rsidRDefault="0047758D" w:rsidP="00A322EC">
      <w:pPr>
        <w:spacing w:after="0" w:line="480" w:lineRule="auto"/>
        <w:ind w:firstLine="720"/>
        <w:jc w:val="center"/>
        <w:rPr>
          <w:rFonts w:ascii="Times New Roman" w:hAnsi="Times New Roman" w:cs="Times New Roman"/>
          <w:sz w:val="24"/>
          <w:szCs w:val="24"/>
          <w:shd w:val="clear" w:color="auto" w:fill="FFFFFF"/>
        </w:rPr>
      </w:pPr>
    </w:p>
    <w:p w:rsidR="0047758D" w:rsidRDefault="0047758D" w:rsidP="00A322EC">
      <w:pPr>
        <w:spacing w:after="0" w:line="480" w:lineRule="auto"/>
        <w:ind w:firstLine="720"/>
        <w:jc w:val="center"/>
        <w:rPr>
          <w:rFonts w:ascii="Times New Roman" w:hAnsi="Times New Roman" w:cs="Times New Roman"/>
          <w:sz w:val="24"/>
          <w:szCs w:val="24"/>
          <w:shd w:val="clear" w:color="auto" w:fill="FFFFFF"/>
        </w:rPr>
      </w:pPr>
    </w:p>
    <w:p w:rsidR="0047758D" w:rsidRDefault="0047758D" w:rsidP="00A322EC">
      <w:pPr>
        <w:spacing w:after="0" w:line="480" w:lineRule="auto"/>
        <w:ind w:firstLine="720"/>
        <w:jc w:val="center"/>
        <w:rPr>
          <w:rFonts w:ascii="Times New Roman" w:hAnsi="Times New Roman" w:cs="Times New Roman"/>
          <w:sz w:val="24"/>
          <w:szCs w:val="24"/>
          <w:shd w:val="clear" w:color="auto" w:fill="FFFFFF"/>
        </w:rPr>
      </w:pPr>
    </w:p>
    <w:p w:rsidR="0047758D" w:rsidRDefault="0047758D" w:rsidP="00A322EC">
      <w:pPr>
        <w:spacing w:after="0" w:line="480" w:lineRule="auto"/>
        <w:ind w:firstLine="720"/>
        <w:jc w:val="center"/>
        <w:rPr>
          <w:rFonts w:ascii="Times New Roman" w:hAnsi="Times New Roman" w:cs="Times New Roman"/>
          <w:sz w:val="24"/>
          <w:szCs w:val="24"/>
          <w:shd w:val="clear" w:color="auto" w:fill="FFFFFF"/>
        </w:rPr>
      </w:pPr>
    </w:p>
    <w:p w:rsidR="0047758D" w:rsidRDefault="0047758D" w:rsidP="00A322EC">
      <w:pPr>
        <w:spacing w:after="0" w:line="480" w:lineRule="auto"/>
        <w:ind w:firstLine="720"/>
        <w:jc w:val="center"/>
        <w:rPr>
          <w:rFonts w:ascii="Times New Roman" w:hAnsi="Times New Roman" w:cs="Times New Roman"/>
          <w:sz w:val="24"/>
          <w:szCs w:val="24"/>
          <w:shd w:val="clear" w:color="auto" w:fill="FFFFFF"/>
        </w:rPr>
      </w:pPr>
    </w:p>
    <w:p w:rsidR="0047758D" w:rsidRDefault="0047758D" w:rsidP="00A322EC">
      <w:pPr>
        <w:spacing w:after="0" w:line="480" w:lineRule="auto"/>
        <w:ind w:firstLine="720"/>
        <w:jc w:val="center"/>
        <w:rPr>
          <w:rFonts w:ascii="Times New Roman" w:hAnsi="Times New Roman" w:cs="Times New Roman"/>
          <w:sz w:val="24"/>
          <w:szCs w:val="24"/>
          <w:shd w:val="clear" w:color="auto" w:fill="FFFFFF"/>
        </w:rPr>
      </w:pPr>
    </w:p>
    <w:p w:rsidR="0047758D" w:rsidRDefault="0047758D" w:rsidP="00A322EC">
      <w:pPr>
        <w:spacing w:after="0" w:line="480" w:lineRule="auto"/>
        <w:ind w:firstLine="720"/>
        <w:jc w:val="center"/>
        <w:rPr>
          <w:rFonts w:ascii="Times New Roman" w:hAnsi="Times New Roman" w:cs="Times New Roman"/>
          <w:sz w:val="24"/>
          <w:szCs w:val="24"/>
          <w:shd w:val="clear" w:color="auto" w:fill="FFFFFF"/>
        </w:rPr>
      </w:pPr>
    </w:p>
    <w:p w:rsidR="0047758D" w:rsidRDefault="0047758D" w:rsidP="00A322EC">
      <w:pPr>
        <w:spacing w:after="0" w:line="480" w:lineRule="auto"/>
        <w:ind w:firstLine="720"/>
        <w:jc w:val="center"/>
        <w:rPr>
          <w:rFonts w:ascii="Times New Roman" w:hAnsi="Times New Roman" w:cs="Times New Roman"/>
          <w:sz w:val="24"/>
          <w:szCs w:val="24"/>
          <w:shd w:val="clear" w:color="auto" w:fill="FFFFFF"/>
        </w:rPr>
      </w:pPr>
    </w:p>
    <w:p w:rsidR="0047758D" w:rsidRDefault="0047758D" w:rsidP="00A322EC">
      <w:pPr>
        <w:spacing w:after="0" w:line="480" w:lineRule="auto"/>
        <w:ind w:firstLine="720"/>
        <w:jc w:val="center"/>
        <w:rPr>
          <w:rFonts w:ascii="Times New Roman" w:hAnsi="Times New Roman" w:cs="Times New Roman"/>
          <w:sz w:val="24"/>
          <w:szCs w:val="24"/>
          <w:shd w:val="clear" w:color="auto" w:fill="FFFFFF"/>
        </w:rPr>
      </w:pPr>
    </w:p>
    <w:p w:rsidR="0047758D" w:rsidRDefault="0047758D" w:rsidP="00A322EC">
      <w:pPr>
        <w:spacing w:after="0" w:line="480" w:lineRule="auto"/>
        <w:ind w:firstLine="720"/>
        <w:jc w:val="center"/>
        <w:rPr>
          <w:rFonts w:ascii="Times New Roman" w:hAnsi="Times New Roman" w:cs="Times New Roman"/>
          <w:sz w:val="24"/>
          <w:szCs w:val="24"/>
          <w:shd w:val="clear" w:color="auto" w:fill="FFFFFF"/>
        </w:rPr>
      </w:pPr>
    </w:p>
    <w:p w:rsidR="0047758D" w:rsidRDefault="0047758D" w:rsidP="00A322EC">
      <w:pPr>
        <w:spacing w:after="0" w:line="480" w:lineRule="auto"/>
        <w:ind w:firstLine="720"/>
        <w:jc w:val="center"/>
        <w:rPr>
          <w:rFonts w:ascii="Times New Roman" w:hAnsi="Times New Roman" w:cs="Times New Roman"/>
          <w:sz w:val="24"/>
          <w:szCs w:val="24"/>
          <w:shd w:val="clear" w:color="auto" w:fill="FFFFFF"/>
        </w:rPr>
      </w:pPr>
    </w:p>
    <w:p w:rsidR="0047758D" w:rsidRDefault="0047758D" w:rsidP="00A322EC">
      <w:pPr>
        <w:spacing w:after="0" w:line="480" w:lineRule="auto"/>
        <w:ind w:firstLine="720"/>
        <w:jc w:val="center"/>
        <w:rPr>
          <w:rFonts w:ascii="Times New Roman" w:hAnsi="Times New Roman" w:cs="Times New Roman"/>
          <w:sz w:val="24"/>
          <w:szCs w:val="24"/>
          <w:shd w:val="clear" w:color="auto" w:fill="FFFFFF"/>
        </w:rPr>
      </w:pPr>
    </w:p>
    <w:p w:rsidR="0047758D" w:rsidRDefault="0047758D" w:rsidP="00A322EC">
      <w:pPr>
        <w:spacing w:after="0" w:line="480" w:lineRule="auto"/>
        <w:ind w:firstLine="720"/>
        <w:jc w:val="center"/>
        <w:rPr>
          <w:rFonts w:ascii="Times New Roman" w:hAnsi="Times New Roman" w:cs="Times New Roman"/>
          <w:sz w:val="24"/>
          <w:szCs w:val="24"/>
          <w:shd w:val="clear" w:color="auto" w:fill="FFFFFF"/>
        </w:rPr>
      </w:pPr>
    </w:p>
    <w:p w:rsidR="0047758D" w:rsidRDefault="0047758D" w:rsidP="00A322EC">
      <w:pPr>
        <w:spacing w:after="0" w:line="480" w:lineRule="auto"/>
        <w:ind w:firstLine="720"/>
        <w:jc w:val="center"/>
        <w:rPr>
          <w:rFonts w:ascii="Times New Roman" w:hAnsi="Times New Roman" w:cs="Times New Roman"/>
          <w:sz w:val="24"/>
          <w:szCs w:val="24"/>
          <w:shd w:val="clear" w:color="auto" w:fill="FFFFFF"/>
        </w:rPr>
      </w:pPr>
    </w:p>
    <w:p w:rsidR="0047758D" w:rsidRDefault="0047758D" w:rsidP="00A322EC">
      <w:pPr>
        <w:spacing w:after="0" w:line="480" w:lineRule="auto"/>
        <w:ind w:firstLine="720"/>
        <w:jc w:val="center"/>
        <w:rPr>
          <w:rFonts w:ascii="Times New Roman" w:hAnsi="Times New Roman" w:cs="Times New Roman"/>
          <w:sz w:val="24"/>
          <w:szCs w:val="24"/>
          <w:shd w:val="clear" w:color="auto" w:fill="FFFFFF"/>
        </w:rPr>
      </w:pPr>
    </w:p>
    <w:p w:rsidR="0047758D" w:rsidRDefault="0047758D" w:rsidP="00A322EC">
      <w:pPr>
        <w:spacing w:after="0" w:line="480" w:lineRule="auto"/>
        <w:ind w:firstLine="720"/>
        <w:jc w:val="center"/>
        <w:rPr>
          <w:rFonts w:ascii="Times New Roman" w:hAnsi="Times New Roman" w:cs="Times New Roman"/>
          <w:sz w:val="24"/>
          <w:szCs w:val="24"/>
          <w:shd w:val="clear" w:color="auto" w:fill="FFFFFF"/>
        </w:rPr>
      </w:pPr>
    </w:p>
    <w:p w:rsidR="0028410D" w:rsidRDefault="0028410D" w:rsidP="00A322EC">
      <w:pPr>
        <w:spacing w:after="0" w:line="480" w:lineRule="auto"/>
        <w:ind w:firstLine="720"/>
        <w:jc w:val="center"/>
        <w:rPr>
          <w:rFonts w:ascii="Times New Roman" w:hAnsi="Times New Roman" w:cs="Times New Roman"/>
          <w:sz w:val="24"/>
          <w:szCs w:val="24"/>
          <w:shd w:val="clear" w:color="auto" w:fill="FFFFFF"/>
        </w:rPr>
      </w:pPr>
    </w:p>
    <w:p w:rsidR="0028410D" w:rsidRDefault="0028410D" w:rsidP="00A322EC">
      <w:pPr>
        <w:spacing w:after="0" w:line="480" w:lineRule="auto"/>
        <w:ind w:firstLine="720"/>
        <w:jc w:val="center"/>
        <w:rPr>
          <w:rFonts w:ascii="Times New Roman" w:hAnsi="Times New Roman" w:cs="Times New Roman"/>
          <w:sz w:val="24"/>
          <w:szCs w:val="24"/>
          <w:shd w:val="clear" w:color="auto" w:fill="FFFFFF"/>
        </w:rPr>
      </w:pPr>
    </w:p>
    <w:p w:rsidR="00EA7E79" w:rsidRPr="00A322EC" w:rsidRDefault="000827C6" w:rsidP="00A322EC">
      <w:pPr>
        <w:spacing w:after="0" w:line="480" w:lineRule="auto"/>
        <w:ind w:firstLine="720"/>
        <w:jc w:val="center"/>
        <w:rPr>
          <w:rFonts w:ascii="Times New Roman" w:hAnsi="Times New Roman" w:cs="Times New Roman"/>
          <w:sz w:val="24"/>
          <w:szCs w:val="24"/>
          <w:shd w:val="clear" w:color="auto" w:fill="FFFFFF"/>
        </w:rPr>
      </w:pPr>
      <w:r w:rsidRPr="00A322EC">
        <w:rPr>
          <w:rFonts w:ascii="Times New Roman" w:hAnsi="Times New Roman" w:cs="Times New Roman"/>
          <w:sz w:val="24"/>
          <w:szCs w:val="24"/>
          <w:shd w:val="clear" w:color="auto" w:fill="FFFFFF"/>
        </w:rPr>
        <w:lastRenderedPageBreak/>
        <w:t xml:space="preserve">Works Cited </w:t>
      </w:r>
    </w:p>
    <w:p w:rsidR="00EA7E79" w:rsidRPr="00A322EC" w:rsidRDefault="000827C6" w:rsidP="00A322EC">
      <w:pPr>
        <w:spacing w:after="0" w:line="480" w:lineRule="auto"/>
        <w:ind w:left="720" w:hanging="720"/>
        <w:rPr>
          <w:rFonts w:ascii="Times New Roman" w:hAnsi="Times New Roman" w:cs="Times New Roman"/>
          <w:sz w:val="24"/>
          <w:szCs w:val="24"/>
          <w:shd w:val="clear" w:color="auto" w:fill="FFFFFF"/>
        </w:rPr>
      </w:pPr>
      <w:r w:rsidRPr="00A322EC">
        <w:rPr>
          <w:rFonts w:ascii="Times New Roman" w:hAnsi="Times New Roman" w:cs="Times New Roman"/>
          <w:sz w:val="24"/>
          <w:szCs w:val="24"/>
          <w:shd w:val="clear" w:color="auto" w:fill="FFFFFF"/>
        </w:rPr>
        <w:t>Devinsky, Orrin, et al. "Cannabidiol in patients with treatment-resistant epilepsy: an open-label interventional trial." </w:t>
      </w:r>
      <w:r w:rsidRPr="00A322EC">
        <w:rPr>
          <w:rFonts w:ascii="Times New Roman" w:hAnsi="Times New Roman" w:cs="Times New Roman"/>
          <w:i/>
          <w:iCs/>
          <w:sz w:val="24"/>
          <w:szCs w:val="24"/>
          <w:shd w:val="clear" w:color="auto" w:fill="FFFFFF"/>
        </w:rPr>
        <w:t xml:space="preserve">The Lancet </w:t>
      </w:r>
      <w:r w:rsidRPr="00A322EC">
        <w:rPr>
          <w:rFonts w:ascii="Times New Roman" w:hAnsi="Times New Roman" w:cs="Times New Roman"/>
          <w:i/>
          <w:iCs/>
          <w:sz w:val="24"/>
          <w:szCs w:val="24"/>
          <w:shd w:val="clear" w:color="auto" w:fill="FFFFFF"/>
        </w:rPr>
        <w:t>Neurology</w:t>
      </w:r>
      <w:r w:rsidRPr="00A322EC">
        <w:rPr>
          <w:rFonts w:ascii="Times New Roman" w:hAnsi="Times New Roman" w:cs="Times New Roman"/>
          <w:sz w:val="24"/>
          <w:szCs w:val="24"/>
          <w:shd w:val="clear" w:color="auto" w:fill="FFFFFF"/>
        </w:rPr>
        <w:t> Vol. 15, no. 3, 2016, pp. 270-278.</w:t>
      </w:r>
    </w:p>
    <w:p w:rsidR="00EA7E79" w:rsidRPr="00A322EC" w:rsidRDefault="000827C6" w:rsidP="00A322EC">
      <w:pPr>
        <w:spacing w:after="0" w:line="480" w:lineRule="auto"/>
        <w:ind w:left="720" w:hanging="720"/>
        <w:rPr>
          <w:rFonts w:ascii="Times New Roman" w:hAnsi="Times New Roman" w:cs="Times New Roman"/>
          <w:sz w:val="24"/>
          <w:szCs w:val="24"/>
          <w:shd w:val="clear" w:color="auto" w:fill="FFFFFF"/>
        </w:rPr>
      </w:pPr>
      <w:r w:rsidRPr="00A322EC">
        <w:rPr>
          <w:rFonts w:ascii="Times New Roman" w:hAnsi="Times New Roman" w:cs="Times New Roman"/>
          <w:sz w:val="24"/>
          <w:szCs w:val="24"/>
          <w:shd w:val="clear" w:color="auto" w:fill="FFFFFF"/>
        </w:rPr>
        <w:t>Luba, Rachel, et al. "Cannabis in end-of-life care: Examining attitudes and practices of palliative care providers." </w:t>
      </w:r>
      <w:r w:rsidRPr="00A322EC">
        <w:rPr>
          <w:rFonts w:ascii="Times New Roman" w:hAnsi="Times New Roman" w:cs="Times New Roman"/>
          <w:i/>
          <w:iCs/>
          <w:sz w:val="24"/>
          <w:szCs w:val="24"/>
          <w:shd w:val="clear" w:color="auto" w:fill="FFFFFF"/>
        </w:rPr>
        <w:t>Journal of psychoactive drugs</w:t>
      </w:r>
      <w:r w:rsidRPr="00A322EC">
        <w:rPr>
          <w:rFonts w:ascii="Times New Roman" w:hAnsi="Times New Roman" w:cs="Times New Roman"/>
          <w:sz w:val="24"/>
          <w:szCs w:val="24"/>
          <w:shd w:val="clear" w:color="auto" w:fill="FFFFFF"/>
        </w:rPr>
        <w:t>, Vol. 50, no. 4, 2018, pp. 348-354.</w:t>
      </w:r>
    </w:p>
    <w:p w:rsidR="00EA7E79" w:rsidRPr="00A322EC" w:rsidRDefault="000827C6" w:rsidP="00A322EC">
      <w:pPr>
        <w:spacing w:after="0" w:line="480" w:lineRule="auto"/>
        <w:ind w:left="720" w:hanging="720"/>
        <w:rPr>
          <w:rFonts w:ascii="Times New Roman" w:hAnsi="Times New Roman" w:cs="Times New Roman"/>
          <w:sz w:val="24"/>
          <w:szCs w:val="24"/>
          <w:shd w:val="clear" w:color="auto" w:fill="FFFFFF"/>
        </w:rPr>
      </w:pPr>
      <w:r w:rsidRPr="00A322EC">
        <w:rPr>
          <w:rFonts w:ascii="Times New Roman" w:hAnsi="Times New Roman" w:cs="Times New Roman"/>
          <w:sz w:val="24"/>
          <w:szCs w:val="24"/>
          <w:shd w:val="clear" w:color="auto" w:fill="FFFFFF"/>
        </w:rPr>
        <w:t xml:space="preserve">Lynch, Mary E., and Mark A. </w:t>
      </w:r>
      <w:r w:rsidRPr="00A322EC">
        <w:rPr>
          <w:rFonts w:ascii="Times New Roman" w:hAnsi="Times New Roman" w:cs="Times New Roman"/>
          <w:sz w:val="24"/>
          <w:szCs w:val="24"/>
          <w:shd w:val="clear" w:color="auto" w:fill="FFFFFF"/>
        </w:rPr>
        <w:t>Ware. "Cannabinoids for the treatment of chronic non-cancer pain: an updated systematic review of randomized controlled trials." </w:t>
      </w:r>
      <w:r w:rsidRPr="00A322EC">
        <w:rPr>
          <w:rFonts w:ascii="Times New Roman" w:hAnsi="Times New Roman" w:cs="Times New Roman"/>
          <w:i/>
          <w:iCs/>
          <w:sz w:val="24"/>
          <w:szCs w:val="24"/>
          <w:shd w:val="clear" w:color="auto" w:fill="FFFFFF"/>
        </w:rPr>
        <w:t>Journal of neuroimmune pharmacology</w:t>
      </w:r>
      <w:r w:rsidRPr="00A322EC">
        <w:rPr>
          <w:rFonts w:ascii="Times New Roman" w:hAnsi="Times New Roman" w:cs="Times New Roman"/>
          <w:sz w:val="24"/>
          <w:szCs w:val="24"/>
          <w:shd w:val="clear" w:color="auto" w:fill="FFFFFF"/>
        </w:rPr>
        <w:t> Vol. 10, no. 2, 2015, pp. 293-301.</w:t>
      </w:r>
    </w:p>
    <w:p w:rsidR="00EA7E79" w:rsidRPr="00A322EC" w:rsidRDefault="000827C6" w:rsidP="00A322EC">
      <w:pPr>
        <w:spacing w:after="0" w:line="480" w:lineRule="auto"/>
        <w:ind w:left="720" w:hanging="720"/>
        <w:rPr>
          <w:rFonts w:ascii="Times New Roman" w:hAnsi="Times New Roman" w:cs="Times New Roman"/>
          <w:sz w:val="24"/>
          <w:szCs w:val="24"/>
          <w:shd w:val="clear" w:color="auto" w:fill="FFFFFF"/>
        </w:rPr>
      </w:pPr>
      <w:r w:rsidRPr="00A322EC">
        <w:rPr>
          <w:rFonts w:ascii="Times New Roman" w:hAnsi="Times New Roman" w:cs="Times New Roman"/>
          <w:sz w:val="24"/>
          <w:szCs w:val="24"/>
          <w:shd w:val="clear" w:color="auto" w:fill="FFFFFF"/>
        </w:rPr>
        <w:t>Mead, Alice. "The legal status of cannabis (marijuana) a</w:t>
      </w:r>
      <w:r w:rsidRPr="00A322EC">
        <w:rPr>
          <w:rFonts w:ascii="Times New Roman" w:hAnsi="Times New Roman" w:cs="Times New Roman"/>
          <w:sz w:val="24"/>
          <w:szCs w:val="24"/>
          <w:shd w:val="clear" w:color="auto" w:fill="FFFFFF"/>
        </w:rPr>
        <w:t xml:space="preserve">nd cannabidiol (CBD) under U.S. law." </w:t>
      </w:r>
      <w:r w:rsidRPr="00A322EC">
        <w:rPr>
          <w:rFonts w:ascii="Times New Roman" w:hAnsi="Times New Roman" w:cs="Times New Roman"/>
          <w:i/>
          <w:iCs/>
          <w:sz w:val="24"/>
          <w:szCs w:val="24"/>
          <w:shd w:val="clear" w:color="auto" w:fill="FFFFFF"/>
        </w:rPr>
        <w:t>Epilepsy &amp; Behavior</w:t>
      </w:r>
      <w:r w:rsidRPr="00A322EC">
        <w:rPr>
          <w:rFonts w:ascii="Times New Roman" w:hAnsi="Times New Roman" w:cs="Times New Roman"/>
          <w:sz w:val="24"/>
          <w:szCs w:val="24"/>
          <w:shd w:val="clear" w:color="auto" w:fill="FFFFFF"/>
        </w:rPr>
        <w:t>, Vol. 70, 2017, pp. 288-291.</w:t>
      </w:r>
    </w:p>
    <w:p w:rsidR="00EA7E79" w:rsidRPr="00A322EC" w:rsidRDefault="000827C6" w:rsidP="00A322EC">
      <w:pPr>
        <w:spacing w:after="0" w:line="480" w:lineRule="auto"/>
        <w:ind w:left="720" w:hanging="720"/>
        <w:rPr>
          <w:rFonts w:ascii="Times New Roman" w:hAnsi="Times New Roman" w:cs="Times New Roman"/>
          <w:sz w:val="24"/>
          <w:szCs w:val="24"/>
          <w:shd w:val="clear" w:color="auto" w:fill="FFFFFF"/>
        </w:rPr>
      </w:pPr>
      <w:r w:rsidRPr="00A322EC">
        <w:rPr>
          <w:rFonts w:ascii="Times New Roman" w:hAnsi="Times New Roman" w:cs="Times New Roman"/>
          <w:sz w:val="24"/>
          <w:szCs w:val="24"/>
          <w:shd w:val="clear" w:color="auto" w:fill="FFFFFF"/>
        </w:rPr>
        <w:t>Mechoulam, Raphael, et al. "Cannabidiol–recent advances." </w:t>
      </w:r>
      <w:r w:rsidRPr="00A322EC">
        <w:rPr>
          <w:rFonts w:ascii="Times New Roman" w:hAnsi="Times New Roman" w:cs="Times New Roman"/>
          <w:i/>
          <w:iCs/>
          <w:sz w:val="24"/>
          <w:szCs w:val="24"/>
          <w:shd w:val="clear" w:color="auto" w:fill="FFFFFF"/>
        </w:rPr>
        <w:t>Chemistry &amp; Biodiversity</w:t>
      </w:r>
      <w:r w:rsidRPr="00A322EC">
        <w:rPr>
          <w:rFonts w:ascii="Times New Roman" w:hAnsi="Times New Roman" w:cs="Times New Roman"/>
          <w:sz w:val="24"/>
          <w:szCs w:val="24"/>
          <w:shd w:val="clear" w:color="auto" w:fill="FFFFFF"/>
        </w:rPr>
        <w:t>, Vol. 4, no. 8, 2007, pp. 1678-1692.</w:t>
      </w:r>
    </w:p>
    <w:p w:rsidR="00EA7E79" w:rsidRPr="00A322EC" w:rsidRDefault="000827C6" w:rsidP="00A322EC">
      <w:pPr>
        <w:spacing w:after="0" w:line="480" w:lineRule="auto"/>
        <w:ind w:left="720" w:hanging="720"/>
        <w:rPr>
          <w:rFonts w:ascii="Times New Roman" w:hAnsi="Times New Roman" w:cs="Times New Roman"/>
          <w:sz w:val="24"/>
          <w:szCs w:val="24"/>
          <w:shd w:val="clear" w:color="auto" w:fill="FFFFFF"/>
        </w:rPr>
      </w:pPr>
      <w:r w:rsidRPr="00A322EC">
        <w:rPr>
          <w:rFonts w:ascii="Times New Roman" w:hAnsi="Times New Roman" w:cs="Times New Roman"/>
          <w:sz w:val="24"/>
          <w:szCs w:val="24"/>
          <w:shd w:val="clear" w:color="auto" w:fill="FFFFFF"/>
        </w:rPr>
        <w:t>O'Connell, Brooke K., David Gloss, and Orrin Devi</w:t>
      </w:r>
      <w:r w:rsidRPr="00A322EC">
        <w:rPr>
          <w:rFonts w:ascii="Times New Roman" w:hAnsi="Times New Roman" w:cs="Times New Roman"/>
          <w:sz w:val="24"/>
          <w:szCs w:val="24"/>
          <w:shd w:val="clear" w:color="auto" w:fill="FFFFFF"/>
        </w:rPr>
        <w:t>nsky. "Cannabinoids in treatment-resistant epilepsy: a review." </w:t>
      </w:r>
      <w:r w:rsidRPr="00A322EC">
        <w:rPr>
          <w:rFonts w:ascii="Times New Roman" w:hAnsi="Times New Roman" w:cs="Times New Roman"/>
          <w:i/>
          <w:iCs/>
          <w:sz w:val="24"/>
          <w:szCs w:val="24"/>
          <w:shd w:val="clear" w:color="auto" w:fill="FFFFFF"/>
        </w:rPr>
        <w:t>Epilepsy &amp; Behavior</w:t>
      </w:r>
      <w:r w:rsidRPr="00A322EC">
        <w:rPr>
          <w:rFonts w:ascii="Times New Roman" w:hAnsi="Times New Roman" w:cs="Times New Roman"/>
          <w:sz w:val="24"/>
          <w:szCs w:val="24"/>
          <w:shd w:val="clear" w:color="auto" w:fill="FFFFFF"/>
        </w:rPr>
        <w:t>, Vol. 70, 2017, pp. 341-348.</w:t>
      </w:r>
    </w:p>
    <w:p w:rsidR="00EA7E79" w:rsidRPr="00A322EC" w:rsidRDefault="000827C6" w:rsidP="00A322EC">
      <w:pPr>
        <w:spacing w:after="0" w:line="480" w:lineRule="auto"/>
        <w:ind w:left="720" w:hanging="720"/>
        <w:rPr>
          <w:rFonts w:ascii="Times New Roman" w:hAnsi="Times New Roman" w:cs="Times New Roman"/>
          <w:sz w:val="24"/>
          <w:szCs w:val="24"/>
          <w:shd w:val="clear" w:color="auto" w:fill="FFFFFF"/>
        </w:rPr>
      </w:pPr>
      <w:r w:rsidRPr="00A322EC">
        <w:rPr>
          <w:rFonts w:ascii="Times New Roman" w:hAnsi="Times New Roman" w:cs="Times New Roman"/>
          <w:sz w:val="24"/>
          <w:szCs w:val="24"/>
          <w:shd w:val="clear" w:color="auto" w:fill="FFFFFF"/>
        </w:rPr>
        <w:t>Project CBD. "What Is CBD? Definition of Cannabidiol &amp; CBD Oil". </w:t>
      </w:r>
      <w:r w:rsidRPr="00A322EC">
        <w:rPr>
          <w:rFonts w:ascii="Times New Roman" w:hAnsi="Times New Roman" w:cs="Times New Roman"/>
          <w:i/>
          <w:iCs/>
          <w:sz w:val="24"/>
          <w:szCs w:val="24"/>
          <w:shd w:val="clear" w:color="auto" w:fill="FFFFFF"/>
        </w:rPr>
        <w:t>Projectcbd.Org</w:t>
      </w:r>
      <w:r w:rsidRPr="00A322EC">
        <w:rPr>
          <w:rFonts w:ascii="Times New Roman" w:hAnsi="Times New Roman" w:cs="Times New Roman"/>
          <w:sz w:val="24"/>
          <w:szCs w:val="24"/>
          <w:shd w:val="clear" w:color="auto" w:fill="FFFFFF"/>
        </w:rPr>
        <w:t>, 2019, https://www.projectcbd.org/cbd-101/what-is-cbd. Accessed</w:t>
      </w:r>
      <w:r w:rsidRPr="00A322EC">
        <w:rPr>
          <w:rFonts w:ascii="Times New Roman" w:hAnsi="Times New Roman" w:cs="Times New Roman"/>
          <w:sz w:val="24"/>
          <w:szCs w:val="24"/>
          <w:shd w:val="clear" w:color="auto" w:fill="FFFFFF"/>
        </w:rPr>
        <w:t xml:space="preserve"> 26 June 2019.</w:t>
      </w:r>
    </w:p>
    <w:p w:rsidR="00EA7E79" w:rsidRPr="00A322EC" w:rsidRDefault="000827C6" w:rsidP="00A322EC">
      <w:pPr>
        <w:spacing w:after="0" w:line="480" w:lineRule="auto"/>
        <w:ind w:left="720" w:hanging="720"/>
        <w:rPr>
          <w:rFonts w:ascii="Times New Roman" w:hAnsi="Times New Roman" w:cs="Times New Roman"/>
          <w:sz w:val="24"/>
          <w:szCs w:val="24"/>
          <w:shd w:val="clear" w:color="auto" w:fill="FFFFFF"/>
        </w:rPr>
      </w:pPr>
      <w:r w:rsidRPr="00A322EC">
        <w:rPr>
          <w:rFonts w:ascii="Times New Roman" w:hAnsi="Times New Roman" w:cs="Times New Roman"/>
          <w:sz w:val="24"/>
          <w:szCs w:val="24"/>
          <w:shd w:val="clear" w:color="auto" w:fill="FFFFFF"/>
        </w:rPr>
        <w:t>Sachs, Jane, Erin McGlade, and Deborah Yurgelun-Todd. "Safety and toxicology of cannabinoids." </w:t>
      </w:r>
      <w:r w:rsidRPr="00A322EC">
        <w:rPr>
          <w:rFonts w:ascii="Times New Roman" w:hAnsi="Times New Roman" w:cs="Times New Roman"/>
          <w:i/>
          <w:iCs/>
          <w:sz w:val="24"/>
          <w:szCs w:val="24"/>
          <w:shd w:val="clear" w:color="auto" w:fill="FFFFFF"/>
        </w:rPr>
        <w:t xml:space="preserve">Neurotherapeutics, </w:t>
      </w:r>
      <w:r w:rsidRPr="00A322EC">
        <w:rPr>
          <w:rFonts w:ascii="Times New Roman" w:hAnsi="Times New Roman" w:cs="Times New Roman"/>
          <w:iCs/>
          <w:sz w:val="24"/>
          <w:szCs w:val="24"/>
          <w:shd w:val="clear" w:color="auto" w:fill="FFFFFF"/>
        </w:rPr>
        <w:t xml:space="preserve">Vol. </w:t>
      </w:r>
      <w:r w:rsidRPr="00A322EC">
        <w:rPr>
          <w:rFonts w:ascii="Times New Roman" w:hAnsi="Times New Roman" w:cs="Times New Roman"/>
          <w:sz w:val="24"/>
          <w:szCs w:val="24"/>
          <w:shd w:val="clear" w:color="auto" w:fill="FFFFFF"/>
        </w:rPr>
        <w:t>12, no. 4, 2015, pp. 735-746.</w:t>
      </w:r>
    </w:p>
    <w:p w:rsidR="00EA7E79" w:rsidRPr="00A322EC" w:rsidRDefault="000827C6" w:rsidP="00A322EC">
      <w:pPr>
        <w:spacing w:after="0" w:line="480" w:lineRule="auto"/>
        <w:ind w:left="720" w:hanging="720"/>
        <w:rPr>
          <w:rFonts w:ascii="Times New Roman" w:hAnsi="Times New Roman" w:cs="Times New Roman"/>
          <w:sz w:val="24"/>
          <w:szCs w:val="24"/>
          <w:shd w:val="clear" w:color="auto" w:fill="FFFFFF"/>
        </w:rPr>
      </w:pPr>
      <w:r w:rsidRPr="00A322EC">
        <w:rPr>
          <w:rFonts w:ascii="Times New Roman" w:hAnsi="Times New Roman" w:cs="Times New Roman"/>
          <w:sz w:val="24"/>
          <w:szCs w:val="24"/>
          <w:shd w:val="clear" w:color="auto" w:fill="FFFFFF"/>
        </w:rPr>
        <w:t>WHO. "CANNABIDIOL (CBD) Critical Review Report". </w:t>
      </w:r>
      <w:r w:rsidRPr="00A322EC">
        <w:rPr>
          <w:rFonts w:ascii="Times New Roman" w:hAnsi="Times New Roman" w:cs="Times New Roman"/>
          <w:i/>
          <w:iCs/>
          <w:sz w:val="24"/>
          <w:szCs w:val="24"/>
          <w:shd w:val="clear" w:color="auto" w:fill="FFFFFF"/>
        </w:rPr>
        <w:t>Who.Int</w:t>
      </w:r>
      <w:r w:rsidRPr="00A322EC">
        <w:rPr>
          <w:rFonts w:ascii="Times New Roman" w:hAnsi="Times New Roman" w:cs="Times New Roman"/>
          <w:sz w:val="24"/>
          <w:szCs w:val="24"/>
          <w:shd w:val="clear" w:color="auto" w:fill="FFFFFF"/>
        </w:rPr>
        <w:t xml:space="preserve">, 2018, </w:t>
      </w:r>
      <w:hyperlink r:id="rId6" w:history="1">
        <w:r w:rsidRPr="00A322EC">
          <w:rPr>
            <w:rStyle w:val="Hyperlink"/>
            <w:rFonts w:ascii="Times New Roman" w:hAnsi="Times New Roman" w:cs="Times New Roman"/>
            <w:color w:val="auto"/>
            <w:sz w:val="24"/>
            <w:szCs w:val="24"/>
            <w:u w:val="none"/>
            <w:shd w:val="clear" w:color="auto" w:fill="FFFFFF"/>
          </w:rPr>
          <w:t>https://www.who.int/medicines/access/controlled-substances/CannabidiolCriticalReview.pdf. Accessed 26 June 2019</w:t>
        </w:r>
      </w:hyperlink>
      <w:r w:rsidRPr="00A322EC">
        <w:rPr>
          <w:rFonts w:ascii="Times New Roman" w:hAnsi="Times New Roman" w:cs="Times New Roman"/>
          <w:sz w:val="24"/>
          <w:szCs w:val="24"/>
          <w:shd w:val="clear" w:color="auto" w:fill="FFFFFF"/>
        </w:rPr>
        <w:t>.</w:t>
      </w:r>
      <w:bookmarkStart w:id="0" w:name="_GoBack"/>
      <w:bookmarkEnd w:id="0"/>
    </w:p>
    <w:p w:rsidR="005A5443" w:rsidRPr="00A322EC" w:rsidRDefault="005A5443" w:rsidP="00A322EC">
      <w:pPr>
        <w:spacing w:after="0" w:line="480" w:lineRule="auto"/>
        <w:ind w:firstLine="720"/>
        <w:jc w:val="center"/>
        <w:rPr>
          <w:rFonts w:ascii="Times New Roman" w:hAnsi="Times New Roman" w:cs="Times New Roman"/>
          <w:sz w:val="24"/>
          <w:szCs w:val="24"/>
          <w:shd w:val="clear" w:color="auto" w:fill="FFFFFF"/>
        </w:rPr>
      </w:pPr>
    </w:p>
    <w:p w:rsidR="005A5443" w:rsidRPr="00A322EC" w:rsidRDefault="005A5443" w:rsidP="00A322EC">
      <w:pPr>
        <w:spacing w:after="0" w:line="480" w:lineRule="auto"/>
        <w:ind w:firstLine="720"/>
        <w:jc w:val="center"/>
        <w:rPr>
          <w:rFonts w:ascii="Times New Roman" w:hAnsi="Times New Roman" w:cs="Times New Roman"/>
          <w:sz w:val="24"/>
          <w:szCs w:val="24"/>
          <w:shd w:val="clear" w:color="auto" w:fill="FFFFFF"/>
        </w:rPr>
      </w:pPr>
    </w:p>
    <w:sectPr w:rsidR="005A5443" w:rsidRPr="00A322EC" w:rsidSect="005A54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27C6" w:rsidRDefault="000827C6">
      <w:pPr>
        <w:spacing w:after="0" w:line="240" w:lineRule="auto"/>
      </w:pPr>
      <w:r>
        <w:separator/>
      </w:r>
    </w:p>
  </w:endnote>
  <w:endnote w:type="continuationSeparator" w:id="0">
    <w:p w:rsidR="000827C6" w:rsidRDefault="00082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27C6" w:rsidRDefault="000827C6">
      <w:pPr>
        <w:spacing w:after="0" w:line="240" w:lineRule="auto"/>
      </w:pPr>
      <w:r>
        <w:separator/>
      </w:r>
    </w:p>
  </w:footnote>
  <w:footnote w:type="continuationSeparator" w:id="0">
    <w:p w:rsidR="000827C6" w:rsidRDefault="000827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90209282"/>
      <w:docPartObj>
        <w:docPartGallery w:val="Page Numbers (Top of Page)"/>
        <w:docPartUnique/>
      </w:docPartObj>
    </w:sdtPr>
    <w:sdtEndPr>
      <w:rPr>
        <w:noProof/>
      </w:rPr>
    </w:sdtEndPr>
    <w:sdtContent>
      <w:p w:rsidR="005A5443" w:rsidRPr="005A5443" w:rsidRDefault="000827C6">
        <w:pPr>
          <w:pStyle w:val="Header"/>
          <w:jc w:val="right"/>
          <w:rPr>
            <w:rFonts w:ascii="Times New Roman" w:hAnsi="Times New Roman" w:cs="Times New Roman"/>
            <w:sz w:val="24"/>
            <w:szCs w:val="24"/>
          </w:rPr>
        </w:pPr>
        <w:r w:rsidRPr="005A5443">
          <w:rPr>
            <w:rFonts w:ascii="Times New Roman" w:hAnsi="Times New Roman" w:cs="Times New Roman"/>
            <w:sz w:val="24"/>
            <w:szCs w:val="24"/>
          </w:rPr>
          <w:t xml:space="preserve">Surname </w:t>
        </w:r>
        <w:r w:rsidRPr="005A5443">
          <w:rPr>
            <w:rFonts w:ascii="Times New Roman" w:hAnsi="Times New Roman" w:cs="Times New Roman"/>
            <w:sz w:val="24"/>
            <w:szCs w:val="24"/>
          </w:rPr>
          <w:fldChar w:fldCharType="begin"/>
        </w:r>
        <w:r w:rsidRPr="005A5443">
          <w:rPr>
            <w:rFonts w:ascii="Times New Roman" w:hAnsi="Times New Roman" w:cs="Times New Roman"/>
            <w:sz w:val="24"/>
            <w:szCs w:val="24"/>
          </w:rPr>
          <w:instrText xml:space="preserve"> PAGE   \* MERGEFORMAT </w:instrText>
        </w:r>
        <w:r w:rsidRPr="005A5443">
          <w:rPr>
            <w:rFonts w:ascii="Times New Roman" w:hAnsi="Times New Roman" w:cs="Times New Roman"/>
            <w:sz w:val="24"/>
            <w:szCs w:val="24"/>
          </w:rPr>
          <w:fldChar w:fldCharType="separate"/>
        </w:r>
        <w:r w:rsidR="00886B10">
          <w:rPr>
            <w:rFonts w:ascii="Times New Roman" w:hAnsi="Times New Roman" w:cs="Times New Roman"/>
            <w:noProof/>
            <w:sz w:val="24"/>
            <w:szCs w:val="24"/>
          </w:rPr>
          <w:t>8</w:t>
        </w:r>
        <w:r w:rsidRPr="005A5443">
          <w:rPr>
            <w:rFonts w:ascii="Times New Roman" w:hAnsi="Times New Roman" w:cs="Times New Roman"/>
            <w:noProof/>
            <w:sz w:val="24"/>
            <w:szCs w:val="24"/>
          </w:rPr>
          <w:fldChar w:fldCharType="end"/>
        </w:r>
      </w:p>
    </w:sdtContent>
  </w:sdt>
  <w:p w:rsidR="005A5443" w:rsidRDefault="005A54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443" w:rsidRPr="005A5443" w:rsidRDefault="000827C6">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443"/>
    <w:rsid w:val="00000303"/>
    <w:rsid w:val="00013C92"/>
    <w:rsid w:val="00024CDD"/>
    <w:rsid w:val="000607D5"/>
    <w:rsid w:val="00060ECD"/>
    <w:rsid w:val="000647F0"/>
    <w:rsid w:val="00065819"/>
    <w:rsid w:val="0008090B"/>
    <w:rsid w:val="000827C6"/>
    <w:rsid w:val="00092938"/>
    <w:rsid w:val="000A16D7"/>
    <w:rsid w:val="000B6CB0"/>
    <w:rsid w:val="000B73CE"/>
    <w:rsid w:val="000C2936"/>
    <w:rsid w:val="000C77CE"/>
    <w:rsid w:val="000D2305"/>
    <w:rsid w:val="000D2F06"/>
    <w:rsid w:val="000E4F4D"/>
    <w:rsid w:val="000F0E59"/>
    <w:rsid w:val="000F32D0"/>
    <w:rsid w:val="000F75DB"/>
    <w:rsid w:val="001023B5"/>
    <w:rsid w:val="00102B77"/>
    <w:rsid w:val="00114AD6"/>
    <w:rsid w:val="00121E1E"/>
    <w:rsid w:val="0013338C"/>
    <w:rsid w:val="00142B76"/>
    <w:rsid w:val="00152485"/>
    <w:rsid w:val="0015624A"/>
    <w:rsid w:val="00172BF3"/>
    <w:rsid w:val="00173A61"/>
    <w:rsid w:val="00175B8F"/>
    <w:rsid w:val="001A61BC"/>
    <w:rsid w:val="001C50A1"/>
    <w:rsid w:val="001C5559"/>
    <w:rsid w:val="001D3C9C"/>
    <w:rsid w:val="001D4D10"/>
    <w:rsid w:val="001E2E70"/>
    <w:rsid w:val="001F1BDB"/>
    <w:rsid w:val="002025DC"/>
    <w:rsid w:val="002244DF"/>
    <w:rsid w:val="002279BD"/>
    <w:rsid w:val="00230F9C"/>
    <w:rsid w:val="00230FC2"/>
    <w:rsid w:val="002312F8"/>
    <w:rsid w:val="002314A7"/>
    <w:rsid w:val="00231C78"/>
    <w:rsid w:val="00245BE3"/>
    <w:rsid w:val="00250A18"/>
    <w:rsid w:val="002511B1"/>
    <w:rsid w:val="00251793"/>
    <w:rsid w:val="00253CD9"/>
    <w:rsid w:val="00270D3C"/>
    <w:rsid w:val="00272974"/>
    <w:rsid w:val="00274A77"/>
    <w:rsid w:val="00280A3C"/>
    <w:rsid w:val="002820A8"/>
    <w:rsid w:val="0028410D"/>
    <w:rsid w:val="00286BD4"/>
    <w:rsid w:val="00296616"/>
    <w:rsid w:val="002A2429"/>
    <w:rsid w:val="002B0C34"/>
    <w:rsid w:val="002B57B5"/>
    <w:rsid w:val="002B79D5"/>
    <w:rsid w:val="002C717C"/>
    <w:rsid w:val="002D0DDA"/>
    <w:rsid w:val="002D3A2E"/>
    <w:rsid w:val="002E46AD"/>
    <w:rsid w:val="0031691E"/>
    <w:rsid w:val="00321762"/>
    <w:rsid w:val="00336FF6"/>
    <w:rsid w:val="003523E8"/>
    <w:rsid w:val="003542AF"/>
    <w:rsid w:val="00365382"/>
    <w:rsid w:val="00371E18"/>
    <w:rsid w:val="003739C0"/>
    <w:rsid w:val="003804D5"/>
    <w:rsid w:val="00382D4E"/>
    <w:rsid w:val="00383BED"/>
    <w:rsid w:val="00397D47"/>
    <w:rsid w:val="003B5933"/>
    <w:rsid w:val="003B7B17"/>
    <w:rsid w:val="003C2538"/>
    <w:rsid w:val="003C5DA3"/>
    <w:rsid w:val="003C5E82"/>
    <w:rsid w:val="003D55D6"/>
    <w:rsid w:val="003F2E12"/>
    <w:rsid w:val="003F5A77"/>
    <w:rsid w:val="00411205"/>
    <w:rsid w:val="004228C9"/>
    <w:rsid w:val="004268E8"/>
    <w:rsid w:val="00431C83"/>
    <w:rsid w:val="00450B85"/>
    <w:rsid w:val="00452048"/>
    <w:rsid w:val="00453355"/>
    <w:rsid w:val="00453BDD"/>
    <w:rsid w:val="00465FCA"/>
    <w:rsid w:val="00474C27"/>
    <w:rsid w:val="0047758D"/>
    <w:rsid w:val="00486C9C"/>
    <w:rsid w:val="004B37C7"/>
    <w:rsid w:val="004B7FA6"/>
    <w:rsid w:val="004C1EB4"/>
    <w:rsid w:val="004C7C76"/>
    <w:rsid w:val="004D3440"/>
    <w:rsid w:val="004F083D"/>
    <w:rsid w:val="004F29D0"/>
    <w:rsid w:val="004F2F3A"/>
    <w:rsid w:val="004F66B4"/>
    <w:rsid w:val="00516EC4"/>
    <w:rsid w:val="00534123"/>
    <w:rsid w:val="00540C32"/>
    <w:rsid w:val="005545A3"/>
    <w:rsid w:val="00560423"/>
    <w:rsid w:val="005670B9"/>
    <w:rsid w:val="005701BA"/>
    <w:rsid w:val="00570FCA"/>
    <w:rsid w:val="0058104A"/>
    <w:rsid w:val="00581B40"/>
    <w:rsid w:val="00585361"/>
    <w:rsid w:val="00586024"/>
    <w:rsid w:val="00595965"/>
    <w:rsid w:val="005A5443"/>
    <w:rsid w:val="005A6560"/>
    <w:rsid w:val="005B430A"/>
    <w:rsid w:val="005C029F"/>
    <w:rsid w:val="005C3D9F"/>
    <w:rsid w:val="005C4837"/>
    <w:rsid w:val="005C4F49"/>
    <w:rsid w:val="005C6A26"/>
    <w:rsid w:val="005C6EB9"/>
    <w:rsid w:val="005D21A0"/>
    <w:rsid w:val="005D3F4A"/>
    <w:rsid w:val="005D4A58"/>
    <w:rsid w:val="005E2DC8"/>
    <w:rsid w:val="005E3FBA"/>
    <w:rsid w:val="005E6306"/>
    <w:rsid w:val="005F5F8B"/>
    <w:rsid w:val="005F7D7D"/>
    <w:rsid w:val="006119A5"/>
    <w:rsid w:val="00614DD7"/>
    <w:rsid w:val="00631D09"/>
    <w:rsid w:val="006375E7"/>
    <w:rsid w:val="00641D22"/>
    <w:rsid w:val="00656532"/>
    <w:rsid w:val="006678BF"/>
    <w:rsid w:val="006D2553"/>
    <w:rsid w:val="006D5115"/>
    <w:rsid w:val="006F13E5"/>
    <w:rsid w:val="006F40AA"/>
    <w:rsid w:val="007120C2"/>
    <w:rsid w:val="00713CAA"/>
    <w:rsid w:val="00721B9A"/>
    <w:rsid w:val="00725EAA"/>
    <w:rsid w:val="007260C5"/>
    <w:rsid w:val="0072698E"/>
    <w:rsid w:val="00745221"/>
    <w:rsid w:val="00746CFA"/>
    <w:rsid w:val="00747AA8"/>
    <w:rsid w:val="00751719"/>
    <w:rsid w:val="00760DC9"/>
    <w:rsid w:val="00767381"/>
    <w:rsid w:val="00784B39"/>
    <w:rsid w:val="00791804"/>
    <w:rsid w:val="007A5496"/>
    <w:rsid w:val="007B10F0"/>
    <w:rsid w:val="007B16F7"/>
    <w:rsid w:val="007B3209"/>
    <w:rsid w:val="007B7EA2"/>
    <w:rsid w:val="007C4C1C"/>
    <w:rsid w:val="007F1930"/>
    <w:rsid w:val="007F250B"/>
    <w:rsid w:val="007F59C7"/>
    <w:rsid w:val="008226AC"/>
    <w:rsid w:val="00823927"/>
    <w:rsid w:val="008467E6"/>
    <w:rsid w:val="00854353"/>
    <w:rsid w:val="00873E0F"/>
    <w:rsid w:val="00875761"/>
    <w:rsid w:val="00885E18"/>
    <w:rsid w:val="00886B10"/>
    <w:rsid w:val="008921DB"/>
    <w:rsid w:val="008A2486"/>
    <w:rsid w:val="008B1A35"/>
    <w:rsid w:val="008B276A"/>
    <w:rsid w:val="008C4F8B"/>
    <w:rsid w:val="008D03C4"/>
    <w:rsid w:val="008D1C0C"/>
    <w:rsid w:val="008E60C0"/>
    <w:rsid w:val="008F1806"/>
    <w:rsid w:val="008F389D"/>
    <w:rsid w:val="00900A52"/>
    <w:rsid w:val="0091196A"/>
    <w:rsid w:val="00911ACE"/>
    <w:rsid w:val="00917180"/>
    <w:rsid w:val="009447C1"/>
    <w:rsid w:val="00946C01"/>
    <w:rsid w:val="00950ACE"/>
    <w:rsid w:val="009522B9"/>
    <w:rsid w:val="00953DAB"/>
    <w:rsid w:val="009569B8"/>
    <w:rsid w:val="0096674C"/>
    <w:rsid w:val="00982E2D"/>
    <w:rsid w:val="00983E4A"/>
    <w:rsid w:val="009A5973"/>
    <w:rsid w:val="009B088D"/>
    <w:rsid w:val="009C718C"/>
    <w:rsid w:val="009D5ED8"/>
    <w:rsid w:val="009E4AA8"/>
    <w:rsid w:val="009F18AB"/>
    <w:rsid w:val="009F509E"/>
    <w:rsid w:val="00A004D8"/>
    <w:rsid w:val="00A01964"/>
    <w:rsid w:val="00A30036"/>
    <w:rsid w:val="00A322EC"/>
    <w:rsid w:val="00A32CA7"/>
    <w:rsid w:val="00A52616"/>
    <w:rsid w:val="00A61E0D"/>
    <w:rsid w:val="00A62AF0"/>
    <w:rsid w:val="00A67076"/>
    <w:rsid w:val="00A7272B"/>
    <w:rsid w:val="00A86DEB"/>
    <w:rsid w:val="00A87A48"/>
    <w:rsid w:val="00AA035D"/>
    <w:rsid w:val="00AB22B5"/>
    <w:rsid w:val="00AB3076"/>
    <w:rsid w:val="00AC1F32"/>
    <w:rsid w:val="00AF2B3F"/>
    <w:rsid w:val="00AF64E7"/>
    <w:rsid w:val="00B07305"/>
    <w:rsid w:val="00B209A3"/>
    <w:rsid w:val="00B224F0"/>
    <w:rsid w:val="00B31798"/>
    <w:rsid w:val="00B34257"/>
    <w:rsid w:val="00B35610"/>
    <w:rsid w:val="00B41ABD"/>
    <w:rsid w:val="00B437A9"/>
    <w:rsid w:val="00B56356"/>
    <w:rsid w:val="00B6309C"/>
    <w:rsid w:val="00B65287"/>
    <w:rsid w:val="00B73CEC"/>
    <w:rsid w:val="00B81D9A"/>
    <w:rsid w:val="00B97EFC"/>
    <w:rsid w:val="00BA3BFE"/>
    <w:rsid w:val="00BA55BA"/>
    <w:rsid w:val="00BB3511"/>
    <w:rsid w:val="00BB7F9A"/>
    <w:rsid w:val="00BC24F6"/>
    <w:rsid w:val="00BC56C4"/>
    <w:rsid w:val="00BD4F30"/>
    <w:rsid w:val="00BD60DA"/>
    <w:rsid w:val="00BD74BE"/>
    <w:rsid w:val="00BE6BF7"/>
    <w:rsid w:val="00BF6AE4"/>
    <w:rsid w:val="00C010F9"/>
    <w:rsid w:val="00C1411F"/>
    <w:rsid w:val="00C20C6E"/>
    <w:rsid w:val="00C21D39"/>
    <w:rsid w:val="00C248A2"/>
    <w:rsid w:val="00C31C78"/>
    <w:rsid w:val="00C41C98"/>
    <w:rsid w:val="00C47AED"/>
    <w:rsid w:val="00C709D7"/>
    <w:rsid w:val="00C72DB9"/>
    <w:rsid w:val="00C73708"/>
    <w:rsid w:val="00C760BB"/>
    <w:rsid w:val="00C87388"/>
    <w:rsid w:val="00CE6B6D"/>
    <w:rsid w:val="00CF3777"/>
    <w:rsid w:val="00CF40CC"/>
    <w:rsid w:val="00CF73A5"/>
    <w:rsid w:val="00D02309"/>
    <w:rsid w:val="00D11BE5"/>
    <w:rsid w:val="00D24037"/>
    <w:rsid w:val="00D31454"/>
    <w:rsid w:val="00D41538"/>
    <w:rsid w:val="00D41E1D"/>
    <w:rsid w:val="00D428D0"/>
    <w:rsid w:val="00D6756C"/>
    <w:rsid w:val="00D835CE"/>
    <w:rsid w:val="00D836EA"/>
    <w:rsid w:val="00D84E15"/>
    <w:rsid w:val="00D960E2"/>
    <w:rsid w:val="00DA1D69"/>
    <w:rsid w:val="00DD0DE7"/>
    <w:rsid w:val="00DD4BBF"/>
    <w:rsid w:val="00DD665A"/>
    <w:rsid w:val="00DF032A"/>
    <w:rsid w:val="00DF04D7"/>
    <w:rsid w:val="00E0326E"/>
    <w:rsid w:val="00E0429D"/>
    <w:rsid w:val="00E106F4"/>
    <w:rsid w:val="00E11F94"/>
    <w:rsid w:val="00E25B5D"/>
    <w:rsid w:val="00E279C4"/>
    <w:rsid w:val="00E32C6E"/>
    <w:rsid w:val="00E5441B"/>
    <w:rsid w:val="00E55CA2"/>
    <w:rsid w:val="00E835B4"/>
    <w:rsid w:val="00E90AF0"/>
    <w:rsid w:val="00E917EF"/>
    <w:rsid w:val="00E92901"/>
    <w:rsid w:val="00E97B53"/>
    <w:rsid w:val="00EA1BDA"/>
    <w:rsid w:val="00EA7E79"/>
    <w:rsid w:val="00EC2547"/>
    <w:rsid w:val="00EC7AF9"/>
    <w:rsid w:val="00EE5C0B"/>
    <w:rsid w:val="00F00824"/>
    <w:rsid w:val="00F033BD"/>
    <w:rsid w:val="00F100A2"/>
    <w:rsid w:val="00F13B69"/>
    <w:rsid w:val="00F13C2B"/>
    <w:rsid w:val="00F21F53"/>
    <w:rsid w:val="00F372FB"/>
    <w:rsid w:val="00F4458C"/>
    <w:rsid w:val="00F62C98"/>
    <w:rsid w:val="00F67137"/>
    <w:rsid w:val="00F703A2"/>
    <w:rsid w:val="00F90FCA"/>
    <w:rsid w:val="00FA0F53"/>
    <w:rsid w:val="00FA7F0D"/>
    <w:rsid w:val="00FC36B2"/>
    <w:rsid w:val="00FC6CB7"/>
    <w:rsid w:val="00FD5F07"/>
    <w:rsid w:val="00FE4995"/>
    <w:rsid w:val="00FE6A94"/>
    <w:rsid w:val="00FF273D"/>
    <w:rsid w:val="00FF7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B8E175-D921-4A9E-BBA2-4B98E179D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4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443"/>
  </w:style>
  <w:style w:type="paragraph" w:styleId="Footer">
    <w:name w:val="footer"/>
    <w:basedOn w:val="Normal"/>
    <w:link w:val="FooterChar"/>
    <w:uiPriority w:val="99"/>
    <w:unhideWhenUsed/>
    <w:rsid w:val="005A54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443"/>
  </w:style>
  <w:style w:type="character" w:styleId="Hyperlink">
    <w:name w:val="Hyperlink"/>
    <w:basedOn w:val="DefaultParagraphFont"/>
    <w:uiPriority w:val="99"/>
    <w:unhideWhenUsed/>
    <w:rsid w:val="002511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ho.int/medicines/access/controlled-substances/CannabidiolCriticalReview.pdf.%20Accessed%2026%20June%20201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2084</Words>
  <Characters>11885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2019-06-26T19:28:00Z</dcterms:created>
  <dcterms:modified xsi:type="dcterms:W3CDTF">2019-06-26T19:28:00Z</dcterms:modified>
</cp:coreProperties>
</file>